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88" w:rsidRDefault="00981C88">
      <w:pPr>
        <w:pStyle w:val="Normlnweb"/>
        <w:spacing w:before="0" w:after="0"/>
        <w:ind w:firstLine="0"/>
        <w:jc w:val="center"/>
        <w:rPr>
          <w:b/>
          <w:smallCap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240"/>
        <w:gridCol w:w="3420"/>
      </w:tblGrid>
      <w:tr w:rsidR="00981C88" w:rsidRPr="00EB5D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Vyšší odborná škola zdravotnická a Střední zdravotnická škola,</w:t>
            </w: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Hradec Králové,</w:t>
            </w: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Komenského 234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  <w:p w:rsidR="00981C88" w:rsidRPr="00EB5DDC" w:rsidRDefault="00C017EA">
            <w:pPr>
              <w:rPr>
                <w:b/>
                <w:sz w:val="22"/>
                <w:szCs w:val="22"/>
              </w:rPr>
            </w:pPr>
            <w:r w:rsidRPr="00EB5DDC">
              <w:rPr>
                <w:b/>
                <w:color w:val="FF0000"/>
                <w:sz w:val="22"/>
                <w:szCs w:val="22"/>
              </w:rPr>
              <w:t xml:space="preserve">     </w:t>
            </w:r>
            <w:r w:rsidRPr="00EB5DDC">
              <w:rPr>
                <w:b/>
                <w:sz w:val="22"/>
                <w:szCs w:val="22"/>
              </w:rPr>
              <w:t>VNITŘNÍ ŘÁD</w:t>
            </w:r>
          </w:p>
          <w:p w:rsidR="00981C88" w:rsidRPr="00EB5DDC" w:rsidRDefault="00C017EA">
            <w:pPr>
              <w:pStyle w:val="Nadpis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B5DD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ED68A7" w:rsidRPr="00EB5DD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ŠKOLNÍ JÍDELNY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  <w:p w:rsidR="00981C88" w:rsidRPr="00EB5DDC" w:rsidRDefault="00981C88">
            <w:pPr>
              <w:rPr>
                <w:sz w:val="22"/>
                <w:szCs w:val="22"/>
              </w:rPr>
            </w:pP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Spisový </w:t>
            </w:r>
            <w:proofErr w:type="gramStart"/>
            <w:r w:rsidRPr="00EB5DDC">
              <w:rPr>
                <w:sz w:val="22"/>
                <w:szCs w:val="22"/>
              </w:rPr>
              <w:t xml:space="preserve">znak:   </w:t>
            </w:r>
            <w:proofErr w:type="gramEnd"/>
            <w:r w:rsidRPr="00EB5DDC">
              <w:rPr>
                <w:sz w:val="22"/>
                <w:szCs w:val="22"/>
              </w:rPr>
              <w:t xml:space="preserve">            </w:t>
            </w:r>
            <w:r w:rsidRPr="00EB5DDC">
              <w:rPr>
                <w:b/>
                <w:sz w:val="22"/>
                <w:szCs w:val="22"/>
              </w:rPr>
              <w:t>1.2</w:t>
            </w: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Skartační </w:t>
            </w:r>
            <w:proofErr w:type="gramStart"/>
            <w:r w:rsidRPr="00EB5DDC">
              <w:rPr>
                <w:sz w:val="22"/>
                <w:szCs w:val="22"/>
              </w:rPr>
              <w:t xml:space="preserve">znak:   </w:t>
            </w:r>
            <w:proofErr w:type="gramEnd"/>
            <w:r w:rsidRPr="00EB5DDC">
              <w:rPr>
                <w:sz w:val="22"/>
                <w:szCs w:val="22"/>
              </w:rPr>
              <w:t xml:space="preserve">          </w:t>
            </w:r>
            <w:r w:rsidRPr="00EB5DDC">
              <w:rPr>
                <w:b/>
                <w:sz w:val="22"/>
                <w:szCs w:val="22"/>
              </w:rPr>
              <w:t>A 5</w:t>
            </w:r>
          </w:p>
          <w:p w:rsidR="00981C88" w:rsidRPr="00EB5DDC" w:rsidRDefault="00981C88">
            <w:pPr>
              <w:rPr>
                <w:color w:val="FF0000"/>
                <w:sz w:val="22"/>
                <w:szCs w:val="22"/>
              </w:rPr>
            </w:pPr>
          </w:p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</w:tr>
      <w:tr w:rsidR="00981C88" w:rsidRPr="00EB5DDC" w:rsidTr="006C4499">
        <w:trPr>
          <w:trHeight w:val="30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D248BD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Vypracoval: J. Slezák</w:t>
            </w:r>
            <w:r w:rsidR="00ED68A7" w:rsidRPr="00EB5DDC">
              <w:rPr>
                <w:sz w:val="22"/>
                <w:szCs w:val="22"/>
              </w:rPr>
              <w:t>ová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 w:rsidP="00C54184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Číslo </w:t>
            </w:r>
            <w:proofErr w:type="gramStart"/>
            <w:r w:rsidRPr="00EB5DDC">
              <w:rPr>
                <w:sz w:val="22"/>
                <w:szCs w:val="22"/>
              </w:rPr>
              <w:t xml:space="preserve">jednací:  </w:t>
            </w:r>
            <w:r w:rsidR="00C54184" w:rsidRPr="00EB5DDC">
              <w:rPr>
                <w:sz w:val="22"/>
                <w:szCs w:val="22"/>
              </w:rPr>
              <w:t>169</w:t>
            </w:r>
            <w:proofErr w:type="gramEnd"/>
            <w:r w:rsidRPr="00EB5DDC">
              <w:rPr>
                <w:sz w:val="22"/>
                <w:szCs w:val="22"/>
              </w:rPr>
              <w:t xml:space="preserve"> </w:t>
            </w:r>
            <w:r w:rsidR="00D248BD" w:rsidRPr="00EB5DDC">
              <w:rPr>
                <w:sz w:val="22"/>
                <w:szCs w:val="22"/>
              </w:rPr>
              <w:t>/2018</w:t>
            </w:r>
          </w:p>
        </w:tc>
      </w:tr>
      <w:tr w:rsidR="00981C88" w:rsidRPr="00EB5D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Schválil: ředitelka školy</w:t>
            </w: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PaedDr. Soňa Lamichová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 w:rsidP="00C54184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Vydáno </w:t>
            </w:r>
            <w:proofErr w:type="gramStart"/>
            <w:r w:rsidRPr="00EB5DDC">
              <w:rPr>
                <w:sz w:val="22"/>
                <w:szCs w:val="22"/>
              </w:rPr>
              <w:t xml:space="preserve">dne:  </w:t>
            </w:r>
            <w:r w:rsidR="00221235" w:rsidRPr="00EB5DDC">
              <w:rPr>
                <w:sz w:val="22"/>
                <w:szCs w:val="22"/>
              </w:rPr>
              <w:t xml:space="preserve"> </w:t>
            </w:r>
            <w:proofErr w:type="gramEnd"/>
            <w:r w:rsidR="00EB6DB5" w:rsidRPr="00EB5DDC">
              <w:rPr>
                <w:sz w:val="22"/>
                <w:szCs w:val="22"/>
              </w:rPr>
              <w:t xml:space="preserve"> </w:t>
            </w:r>
            <w:r w:rsidR="00C54184" w:rsidRPr="00EB5DDC">
              <w:rPr>
                <w:sz w:val="22"/>
                <w:szCs w:val="22"/>
              </w:rPr>
              <w:t>12</w:t>
            </w:r>
            <w:r w:rsidR="006C4499" w:rsidRPr="00EB5DDC">
              <w:rPr>
                <w:sz w:val="22"/>
                <w:szCs w:val="22"/>
              </w:rPr>
              <w:t xml:space="preserve">. </w:t>
            </w:r>
            <w:r w:rsidR="00D248BD" w:rsidRPr="00EB5DDC">
              <w:rPr>
                <w:sz w:val="22"/>
                <w:szCs w:val="22"/>
              </w:rPr>
              <w:t>2</w:t>
            </w:r>
            <w:r w:rsidR="006C4499" w:rsidRPr="00EB5DDC">
              <w:rPr>
                <w:sz w:val="22"/>
                <w:szCs w:val="22"/>
              </w:rPr>
              <w:t>. 201</w:t>
            </w:r>
            <w:r w:rsidR="00D248BD" w:rsidRPr="00EB5DDC">
              <w:rPr>
                <w:sz w:val="22"/>
                <w:szCs w:val="22"/>
              </w:rPr>
              <w:t>8</w:t>
            </w:r>
          </w:p>
        </w:tc>
      </w:tr>
      <w:tr w:rsidR="00981C88" w:rsidRPr="00EB5D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 w:rsidP="00C54184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Účinnost </w:t>
            </w:r>
            <w:proofErr w:type="gramStart"/>
            <w:r w:rsidRPr="00EB5DDC">
              <w:rPr>
                <w:sz w:val="22"/>
                <w:szCs w:val="22"/>
              </w:rPr>
              <w:t xml:space="preserve">od:   </w:t>
            </w:r>
            <w:proofErr w:type="gramEnd"/>
            <w:r w:rsidR="00EB6DB5" w:rsidRPr="00EB5DDC">
              <w:rPr>
                <w:sz w:val="22"/>
                <w:szCs w:val="22"/>
              </w:rPr>
              <w:t xml:space="preserve"> </w:t>
            </w:r>
            <w:r w:rsidR="00C54184" w:rsidRPr="00EB5DDC">
              <w:rPr>
                <w:sz w:val="22"/>
                <w:szCs w:val="22"/>
              </w:rPr>
              <w:t>13</w:t>
            </w:r>
            <w:r w:rsidR="006C4499" w:rsidRPr="00EB5DDC">
              <w:rPr>
                <w:sz w:val="22"/>
                <w:szCs w:val="22"/>
              </w:rPr>
              <w:t xml:space="preserve">. </w:t>
            </w:r>
            <w:r w:rsidR="00D248BD" w:rsidRPr="00EB5DDC">
              <w:rPr>
                <w:sz w:val="22"/>
                <w:szCs w:val="22"/>
              </w:rPr>
              <w:t>2. 2018</w:t>
            </w:r>
          </w:p>
        </w:tc>
      </w:tr>
      <w:tr w:rsidR="00981C88" w:rsidRPr="00EB5D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Počet </w:t>
            </w:r>
            <w:proofErr w:type="gramStart"/>
            <w:r w:rsidRPr="00EB5DDC">
              <w:rPr>
                <w:sz w:val="22"/>
                <w:szCs w:val="22"/>
              </w:rPr>
              <w:t xml:space="preserve">stran:   </w:t>
            </w:r>
            <w:proofErr w:type="gramEnd"/>
            <w:r w:rsidRPr="00EB5DDC">
              <w:rPr>
                <w:sz w:val="22"/>
                <w:szCs w:val="22"/>
              </w:rPr>
              <w:t xml:space="preserve">   2 </w:t>
            </w:r>
          </w:p>
        </w:tc>
      </w:tr>
    </w:tbl>
    <w:p w:rsidR="00EB5DDC" w:rsidRPr="00EB5DDC" w:rsidRDefault="00EB5DDC">
      <w:pPr>
        <w:rPr>
          <w:sz w:val="22"/>
          <w:szCs w:val="22"/>
        </w:rPr>
      </w:pPr>
    </w:p>
    <w:p w:rsidR="00EB5DDC" w:rsidRPr="00EB5DDC" w:rsidRDefault="00EB5DDC">
      <w:pPr>
        <w:rPr>
          <w:sz w:val="22"/>
          <w:szCs w:val="22"/>
        </w:rPr>
      </w:pPr>
      <w:r w:rsidRPr="00EB5DDC">
        <w:rPr>
          <w:sz w:val="22"/>
          <w:szCs w:val="22"/>
        </w:rPr>
        <w:t>Za změny v organizační směrnici odpovídá: vedoucí školní jídelny</w:t>
      </w:r>
    </w:p>
    <w:p w:rsidR="00EB5DDC" w:rsidRPr="00EB5DDC" w:rsidRDefault="00EB5DDC">
      <w:pPr>
        <w:rPr>
          <w:sz w:val="22"/>
          <w:szCs w:val="22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817"/>
        <w:gridCol w:w="1559"/>
        <w:gridCol w:w="993"/>
        <w:gridCol w:w="1842"/>
        <w:gridCol w:w="2410"/>
        <w:gridCol w:w="2268"/>
      </w:tblGrid>
      <w:tr w:rsidR="00EB5DDC" w:rsidRPr="00EB5DDC" w:rsidTr="00EB5DDC">
        <w:tc>
          <w:tcPr>
            <w:tcW w:w="817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Číslo:</w:t>
            </w:r>
          </w:p>
        </w:tc>
        <w:tc>
          <w:tcPr>
            <w:tcW w:w="1559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Datum:</w:t>
            </w:r>
          </w:p>
        </w:tc>
        <w:tc>
          <w:tcPr>
            <w:tcW w:w="993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Strana:</w:t>
            </w:r>
          </w:p>
        </w:tc>
        <w:tc>
          <w:tcPr>
            <w:tcW w:w="1842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Účinnost od:</w:t>
            </w:r>
          </w:p>
        </w:tc>
        <w:tc>
          <w:tcPr>
            <w:tcW w:w="2410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Provedl: </w:t>
            </w: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Poznámka:</w:t>
            </w:r>
          </w:p>
        </w:tc>
      </w:tr>
      <w:tr w:rsidR="00EB5DDC" w:rsidRPr="00EB5DDC" w:rsidTr="00EB5DDC">
        <w:tc>
          <w:tcPr>
            <w:tcW w:w="817" w:type="dxa"/>
          </w:tcPr>
          <w:p w:rsidR="00EB5DDC" w:rsidRPr="00EB5DDC" w:rsidRDefault="00EB5DDC" w:rsidP="00EB5DDC">
            <w:pPr>
              <w:jc w:val="center"/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10.1. 2023</w:t>
            </w:r>
          </w:p>
        </w:tc>
        <w:tc>
          <w:tcPr>
            <w:tcW w:w="993" w:type="dxa"/>
          </w:tcPr>
          <w:p w:rsidR="00EB5DDC" w:rsidRPr="00EB5DDC" w:rsidRDefault="00EB5DDC" w:rsidP="00EB5DDC">
            <w:pPr>
              <w:jc w:val="center"/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10.1. 2023</w:t>
            </w:r>
          </w:p>
        </w:tc>
        <w:tc>
          <w:tcPr>
            <w:tcW w:w="2410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Jana Slezáková</w:t>
            </w: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</w:tr>
      <w:tr w:rsidR="00EB5DDC" w:rsidRPr="00EB5DDC" w:rsidTr="00EB5DDC">
        <w:tc>
          <w:tcPr>
            <w:tcW w:w="817" w:type="dxa"/>
          </w:tcPr>
          <w:p w:rsidR="00EB5DDC" w:rsidRPr="00EB5DDC" w:rsidRDefault="004A7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2.</w:t>
            </w:r>
          </w:p>
        </w:tc>
        <w:tc>
          <w:tcPr>
            <w:tcW w:w="1559" w:type="dxa"/>
          </w:tcPr>
          <w:p w:rsidR="00EB5DDC" w:rsidRPr="00EB5DDC" w:rsidRDefault="004A7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5.5. 2025</w:t>
            </w:r>
          </w:p>
        </w:tc>
        <w:tc>
          <w:tcPr>
            <w:tcW w:w="993" w:type="dxa"/>
          </w:tcPr>
          <w:p w:rsidR="00EB5DDC" w:rsidRPr="00EB5DDC" w:rsidRDefault="004A7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1,2</w:t>
            </w:r>
          </w:p>
        </w:tc>
        <w:tc>
          <w:tcPr>
            <w:tcW w:w="1842" w:type="dxa"/>
          </w:tcPr>
          <w:p w:rsidR="00EB5DDC" w:rsidRPr="00EB5DDC" w:rsidRDefault="004A7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57A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B57A10">
              <w:rPr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sz w:val="22"/>
                <w:szCs w:val="22"/>
              </w:rPr>
              <w:t>. 2025</w:t>
            </w:r>
          </w:p>
        </w:tc>
        <w:tc>
          <w:tcPr>
            <w:tcW w:w="2410" w:type="dxa"/>
          </w:tcPr>
          <w:p w:rsidR="00EB5DDC" w:rsidRPr="00EB5DDC" w:rsidRDefault="004A7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 Slezáková</w:t>
            </w: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</w:tr>
      <w:tr w:rsidR="00EB5DDC" w:rsidRPr="00EB5DDC" w:rsidTr="00EB5DDC">
        <w:tc>
          <w:tcPr>
            <w:tcW w:w="817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</w:tr>
      <w:tr w:rsidR="00EB5DDC" w:rsidRPr="00EB5DDC" w:rsidTr="00EB5DDC">
        <w:tc>
          <w:tcPr>
            <w:tcW w:w="817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</w:tr>
    </w:tbl>
    <w:p w:rsidR="00EB5DDC" w:rsidRPr="00EB5DDC" w:rsidRDefault="00EB5DDC">
      <w:pPr>
        <w:rPr>
          <w:sz w:val="22"/>
          <w:szCs w:val="22"/>
        </w:rPr>
      </w:pPr>
    </w:p>
    <w:p w:rsidR="00981C88" w:rsidRPr="00EB5DDC" w:rsidRDefault="00ED68A7">
      <w:pPr>
        <w:rPr>
          <w:sz w:val="22"/>
          <w:szCs w:val="22"/>
        </w:rPr>
      </w:pPr>
      <w:r w:rsidRPr="00EB5DDC">
        <w:rPr>
          <w:sz w:val="22"/>
          <w:szCs w:val="22"/>
        </w:rPr>
        <w:t>Tento řád ruší směrnici č.</w:t>
      </w:r>
      <w:r w:rsidR="006C4499" w:rsidRPr="00EB5DDC">
        <w:rPr>
          <w:sz w:val="22"/>
          <w:szCs w:val="22"/>
        </w:rPr>
        <w:t>j.</w:t>
      </w:r>
      <w:r w:rsidRPr="00EB5DDC">
        <w:rPr>
          <w:sz w:val="22"/>
          <w:szCs w:val="22"/>
        </w:rPr>
        <w:t xml:space="preserve"> </w:t>
      </w:r>
      <w:r w:rsidR="00C54184" w:rsidRPr="00EB5DDC">
        <w:rPr>
          <w:sz w:val="22"/>
          <w:szCs w:val="22"/>
        </w:rPr>
        <w:t>858</w:t>
      </w:r>
      <w:r w:rsidR="00D248BD" w:rsidRPr="00EB5DDC">
        <w:rPr>
          <w:sz w:val="22"/>
          <w:szCs w:val="22"/>
        </w:rPr>
        <w:t>/20</w:t>
      </w:r>
      <w:r w:rsidR="00C54184" w:rsidRPr="00EB5DDC">
        <w:rPr>
          <w:sz w:val="22"/>
          <w:szCs w:val="22"/>
        </w:rPr>
        <w:t>10</w:t>
      </w:r>
      <w:r w:rsidR="006C4499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 xml:space="preserve">vydanou </w:t>
      </w:r>
      <w:r w:rsidR="00C54184" w:rsidRPr="00EB5DDC">
        <w:rPr>
          <w:sz w:val="22"/>
          <w:szCs w:val="22"/>
        </w:rPr>
        <w:t>7</w:t>
      </w:r>
      <w:r w:rsidR="006C4499" w:rsidRPr="00EB5DDC">
        <w:rPr>
          <w:sz w:val="22"/>
          <w:szCs w:val="22"/>
        </w:rPr>
        <w:t>.</w:t>
      </w:r>
      <w:r w:rsidR="00C54184" w:rsidRPr="00EB5DDC">
        <w:rPr>
          <w:sz w:val="22"/>
          <w:szCs w:val="22"/>
        </w:rPr>
        <w:t>4</w:t>
      </w:r>
      <w:r w:rsidR="006C4499" w:rsidRPr="00EB5DDC">
        <w:rPr>
          <w:sz w:val="22"/>
          <w:szCs w:val="22"/>
        </w:rPr>
        <w:t>.20</w:t>
      </w:r>
      <w:r w:rsidR="00C54184" w:rsidRPr="00EB5DDC">
        <w:rPr>
          <w:sz w:val="22"/>
          <w:szCs w:val="22"/>
        </w:rPr>
        <w:t>10</w:t>
      </w:r>
      <w:r w:rsidR="0073462E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 xml:space="preserve">a účinnou od </w:t>
      </w:r>
      <w:r w:rsidR="00C54184" w:rsidRPr="00EB5DDC">
        <w:rPr>
          <w:sz w:val="22"/>
          <w:szCs w:val="22"/>
        </w:rPr>
        <w:t>8.4</w:t>
      </w:r>
      <w:r w:rsidR="006C4499" w:rsidRPr="00EB5DDC">
        <w:rPr>
          <w:sz w:val="22"/>
          <w:szCs w:val="22"/>
        </w:rPr>
        <w:t>. 20</w:t>
      </w:r>
      <w:r w:rsidR="00C54184" w:rsidRPr="00EB5DDC">
        <w:rPr>
          <w:sz w:val="22"/>
          <w:szCs w:val="22"/>
        </w:rPr>
        <w:t>10</w:t>
      </w:r>
      <w:r w:rsidR="009B23EF" w:rsidRPr="00EB5DDC">
        <w:rPr>
          <w:sz w:val="22"/>
          <w:szCs w:val="22"/>
        </w:rPr>
        <w:t>.</w:t>
      </w:r>
    </w:p>
    <w:p w:rsidR="009B79C8" w:rsidRPr="00EB5DDC" w:rsidRDefault="009B79C8">
      <w:pPr>
        <w:rPr>
          <w:sz w:val="22"/>
          <w:szCs w:val="22"/>
        </w:rPr>
      </w:pPr>
      <w:r w:rsidRPr="00EB5DDC">
        <w:rPr>
          <w:sz w:val="22"/>
          <w:szCs w:val="22"/>
        </w:rPr>
        <w:t>Dodatek: IV. bod 5 „Pokyny pro nové strávníky“…ve směrnici o stravování čj.: 1589/2022</w:t>
      </w:r>
    </w:p>
    <w:p w:rsidR="009B23EF" w:rsidRPr="00EB5DDC" w:rsidRDefault="009B23EF">
      <w:pPr>
        <w:rPr>
          <w:sz w:val="22"/>
          <w:szCs w:val="22"/>
        </w:rPr>
      </w:pPr>
    </w:p>
    <w:p w:rsidR="00981C88" w:rsidRPr="00EB5DDC" w:rsidRDefault="00ED68A7">
      <w:pPr>
        <w:pStyle w:val="Nadpis1"/>
        <w:numPr>
          <w:ilvl w:val="0"/>
          <w:numId w:val="6"/>
        </w:numPr>
        <w:jc w:val="center"/>
        <w:rPr>
          <w:sz w:val="22"/>
          <w:szCs w:val="22"/>
        </w:rPr>
      </w:pPr>
      <w:r w:rsidRPr="00EB5DDC">
        <w:rPr>
          <w:sz w:val="22"/>
          <w:szCs w:val="22"/>
        </w:rPr>
        <w:t>Úvodní ustanovení</w:t>
      </w:r>
    </w:p>
    <w:p w:rsidR="00981C88" w:rsidRPr="00EB5DDC" w:rsidRDefault="00ED68A7" w:rsidP="00615171">
      <w:pPr>
        <w:pStyle w:val="Nadpis1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EB5DDC">
        <w:rPr>
          <w:b w:val="0"/>
          <w:sz w:val="22"/>
          <w:szCs w:val="22"/>
        </w:rPr>
        <w:t>Školní jídelna je školské zařízení, ve kterém se uskutečňuje stravování žáků a studentů v době jejich pobytu ve škole. Zajišťuje také stravování zaměstnanců školy a školských zařízení a stravovací služby pro další osoby, a to za úplatu.</w:t>
      </w:r>
    </w:p>
    <w:p w:rsidR="00981C88" w:rsidRPr="00EB5DDC" w:rsidRDefault="00ED68A7" w:rsidP="00615171">
      <w:pPr>
        <w:numPr>
          <w:ilvl w:val="0"/>
          <w:numId w:val="7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T</w:t>
      </w:r>
      <w:r w:rsidR="00076807" w:rsidRPr="00EB5DDC">
        <w:rPr>
          <w:sz w:val="22"/>
          <w:szCs w:val="22"/>
        </w:rPr>
        <w:t>ento řád je vydáván v souladu se</w:t>
      </w:r>
      <w:r w:rsidR="0063624E" w:rsidRPr="00EB5DDC">
        <w:rPr>
          <w:sz w:val="22"/>
          <w:szCs w:val="22"/>
        </w:rPr>
        <w:t xml:space="preserve"> </w:t>
      </w:r>
      <w:r w:rsidR="00076807" w:rsidRPr="00EB5DDC">
        <w:rPr>
          <w:sz w:val="22"/>
          <w:szCs w:val="22"/>
        </w:rPr>
        <w:t xml:space="preserve">zákonem </w:t>
      </w:r>
      <w:r w:rsidRPr="00EB5DDC">
        <w:rPr>
          <w:sz w:val="22"/>
          <w:szCs w:val="22"/>
        </w:rPr>
        <w:t>č. 561/2004 Sb., o předškolním, základním, středním, vyšším odborném a jiném vzdělávání</w:t>
      </w:r>
      <w:r w:rsidR="00076807" w:rsidRPr="00EB5DDC">
        <w:rPr>
          <w:sz w:val="22"/>
          <w:szCs w:val="22"/>
        </w:rPr>
        <w:t xml:space="preserve"> ve znění pozdějších předpisů</w:t>
      </w:r>
      <w:r w:rsidRPr="00EB5DDC">
        <w:rPr>
          <w:sz w:val="22"/>
          <w:szCs w:val="22"/>
        </w:rPr>
        <w:t>, za účelem zajištění bezpečnosti a ochrany zdraví žáků a studentů při školním stravování.</w:t>
      </w:r>
    </w:p>
    <w:p w:rsidR="00981C88" w:rsidRPr="00EB5DDC" w:rsidRDefault="000056E3" w:rsidP="00615171">
      <w:pPr>
        <w:numPr>
          <w:ilvl w:val="0"/>
          <w:numId w:val="7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Vyplývá ze zákona č. 250/2000 Sb., o rozpočtových pravidlech územních rozpočtů, ve znění pozdějších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předpisů,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vyhlášky č.</w:t>
      </w:r>
      <w:r w:rsidR="00E87DD9" w:rsidRPr="00EB5DDC">
        <w:rPr>
          <w:sz w:val="22"/>
          <w:szCs w:val="22"/>
        </w:rPr>
        <w:t xml:space="preserve"> 107/200</w:t>
      </w:r>
      <w:r w:rsidRPr="00EB5DDC">
        <w:rPr>
          <w:sz w:val="22"/>
          <w:szCs w:val="22"/>
        </w:rPr>
        <w:t>5</w:t>
      </w:r>
      <w:r w:rsidR="00221235" w:rsidRPr="00EB5DDC">
        <w:rPr>
          <w:sz w:val="22"/>
          <w:szCs w:val="22"/>
        </w:rPr>
        <w:t xml:space="preserve"> </w:t>
      </w:r>
      <w:r w:rsidR="00E87DD9" w:rsidRPr="00EB5DDC">
        <w:rPr>
          <w:sz w:val="22"/>
          <w:szCs w:val="22"/>
        </w:rPr>
        <w:t xml:space="preserve"> Sb.</w:t>
      </w:r>
      <w:r w:rsidRPr="00EB5DDC">
        <w:rPr>
          <w:sz w:val="22"/>
          <w:szCs w:val="22"/>
        </w:rPr>
        <w:t>,</w:t>
      </w:r>
      <w:r w:rsidR="009B23EF" w:rsidRPr="00EB5DDC">
        <w:rPr>
          <w:sz w:val="22"/>
          <w:szCs w:val="22"/>
        </w:rPr>
        <w:t xml:space="preserve"> </w:t>
      </w:r>
      <w:r w:rsidR="00ED68A7" w:rsidRPr="00EB5DDC">
        <w:rPr>
          <w:sz w:val="22"/>
          <w:szCs w:val="22"/>
        </w:rPr>
        <w:t>o</w:t>
      </w:r>
      <w:r w:rsidR="00221235" w:rsidRPr="00EB5DDC">
        <w:rPr>
          <w:sz w:val="22"/>
          <w:szCs w:val="22"/>
        </w:rPr>
        <w:t xml:space="preserve"> </w:t>
      </w:r>
      <w:r w:rsidR="00ED68A7" w:rsidRPr="00EB5DDC">
        <w:rPr>
          <w:sz w:val="22"/>
          <w:szCs w:val="22"/>
        </w:rPr>
        <w:t>školním stravování,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 xml:space="preserve">ve znění </w:t>
      </w:r>
      <w:r w:rsidR="009B23EF" w:rsidRPr="00EB5DDC">
        <w:rPr>
          <w:sz w:val="22"/>
          <w:szCs w:val="22"/>
        </w:rPr>
        <w:t>p</w:t>
      </w:r>
      <w:r w:rsidRPr="00EB5DDC">
        <w:rPr>
          <w:sz w:val="22"/>
          <w:szCs w:val="22"/>
        </w:rPr>
        <w:t>ozdějších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 xml:space="preserve">předpisů, </w:t>
      </w:r>
      <w:r w:rsidR="0063624E" w:rsidRPr="00EB5DDC">
        <w:rPr>
          <w:sz w:val="22"/>
          <w:szCs w:val="22"/>
        </w:rPr>
        <w:t xml:space="preserve">zákona </w:t>
      </w:r>
      <w:r w:rsidRPr="00EB5DDC">
        <w:rPr>
          <w:sz w:val="22"/>
          <w:szCs w:val="22"/>
        </w:rPr>
        <w:t>č.</w:t>
      </w:r>
      <w:r w:rsidR="00ED68A7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>258/</w:t>
      </w:r>
      <w:r w:rsidR="00ED68A7" w:rsidRPr="00EB5DDC">
        <w:rPr>
          <w:sz w:val="22"/>
          <w:szCs w:val="22"/>
        </w:rPr>
        <w:t>2000 Sb., o ochraně veřejného zdraví</w:t>
      </w:r>
      <w:r w:rsidR="0063624E" w:rsidRPr="00EB5DDC">
        <w:rPr>
          <w:sz w:val="22"/>
          <w:szCs w:val="22"/>
        </w:rPr>
        <w:t>, ve znění</w:t>
      </w:r>
      <w:r w:rsidR="00615171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 xml:space="preserve">pozdějších předpisů, vyhlášky č. 137/2004 Sb., o hygienických požadavcích na stravovací služby a o zásadách osobní a provozní hygieny při činnostech epidemiologicky závažných, ve znění pozdějších předpisů, vyhlášky </w:t>
      </w:r>
      <w:r w:rsidR="001E3731" w:rsidRPr="00EB5DDC">
        <w:rPr>
          <w:sz w:val="22"/>
          <w:szCs w:val="22"/>
        </w:rPr>
        <w:t>č. 84/2005</w:t>
      </w:r>
      <w:r w:rsidR="0063624E" w:rsidRPr="00EB5DDC">
        <w:rPr>
          <w:sz w:val="22"/>
          <w:szCs w:val="22"/>
        </w:rPr>
        <w:t xml:space="preserve"> Sb., o nákladech na stravován</w:t>
      </w:r>
      <w:r w:rsidR="00217BEE" w:rsidRPr="00EB5DDC">
        <w:rPr>
          <w:sz w:val="22"/>
          <w:szCs w:val="22"/>
        </w:rPr>
        <w:t xml:space="preserve">í </w:t>
      </w:r>
      <w:r w:rsidR="0063624E" w:rsidRPr="00EB5DDC">
        <w:rPr>
          <w:sz w:val="22"/>
          <w:szCs w:val="22"/>
        </w:rPr>
        <w:t>a</w:t>
      </w:r>
      <w:r w:rsidR="009B23EF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>jejich úhradě</w:t>
      </w:r>
      <w:r w:rsidR="009B23EF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>v</w:t>
      </w:r>
      <w:r w:rsidR="009B23EF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> příspěvkových organizacích zřízených územními</w:t>
      </w:r>
      <w:r w:rsidR="00615171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 xml:space="preserve">samosprávnými celky, ve znění pozdějších předpisů, nařízení EU č. 852/2004, o hygieně potravin, </w:t>
      </w:r>
      <w:r w:rsidR="00ED68A7" w:rsidRPr="00EB5DDC">
        <w:rPr>
          <w:sz w:val="22"/>
          <w:szCs w:val="22"/>
        </w:rPr>
        <w:t>vyhláškou č. 410/2005 Sb., o hygienických požadavcích na prostory a provoz zařízení pro výchovu a vzdělávání dětí a mladistvých.</w:t>
      </w:r>
    </w:p>
    <w:p w:rsidR="00981C88" w:rsidRPr="00EB5DDC" w:rsidRDefault="00981C88" w:rsidP="00615171">
      <w:pPr>
        <w:jc w:val="both"/>
        <w:rPr>
          <w:sz w:val="22"/>
          <w:szCs w:val="22"/>
        </w:rPr>
      </w:pPr>
    </w:p>
    <w:p w:rsidR="00981C88" w:rsidRPr="00EB5DDC" w:rsidRDefault="00ED68A7" w:rsidP="00615171">
      <w:pPr>
        <w:pStyle w:val="Nadpis1"/>
        <w:jc w:val="both"/>
        <w:rPr>
          <w:bCs/>
          <w:sz w:val="22"/>
          <w:szCs w:val="22"/>
        </w:rPr>
      </w:pPr>
      <w:r w:rsidRPr="00EB5DDC">
        <w:rPr>
          <w:bCs/>
          <w:sz w:val="22"/>
          <w:szCs w:val="22"/>
        </w:rPr>
        <w:t>II.</w:t>
      </w:r>
      <w:r w:rsidRPr="00EB5DDC">
        <w:rPr>
          <w:bCs/>
          <w:sz w:val="22"/>
          <w:szCs w:val="22"/>
        </w:rPr>
        <w:tab/>
        <w:t>Provoz školní jídelny</w:t>
      </w:r>
    </w:p>
    <w:p w:rsidR="00981C88" w:rsidRPr="00EB5DDC" w:rsidRDefault="00ED68A7" w:rsidP="00615171">
      <w:pPr>
        <w:numPr>
          <w:ilvl w:val="0"/>
          <w:numId w:val="12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Za provoz školní jídelny zodpovídá vedoucí školní jídelny, jíž je bezprostředně podřízena vedoucí kuchařka. </w:t>
      </w:r>
    </w:p>
    <w:p w:rsidR="006C4499" w:rsidRPr="00EB5DDC" w:rsidRDefault="00ED68A7" w:rsidP="00615171">
      <w:pPr>
        <w:numPr>
          <w:ilvl w:val="0"/>
          <w:numId w:val="12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Jídelní lístek je sestavován na základě zásad zdravé výživy. Sestavuje ho vedoucí kuchařka ve spolupráci s vedoucí ŠJ. Jsou připravovány </w:t>
      </w:r>
      <w:r w:rsidR="00FA75B5" w:rsidRPr="00EB5DDC">
        <w:rPr>
          <w:sz w:val="22"/>
          <w:szCs w:val="22"/>
        </w:rPr>
        <w:t>tyto</w:t>
      </w:r>
      <w:r w:rsidRPr="00EB5DDC">
        <w:rPr>
          <w:sz w:val="22"/>
          <w:szCs w:val="22"/>
        </w:rPr>
        <w:t xml:space="preserve"> druhy jídel</w:t>
      </w:r>
      <w:r w:rsidR="009F2E19" w:rsidRPr="00EB5DDC">
        <w:rPr>
          <w:sz w:val="22"/>
          <w:szCs w:val="22"/>
        </w:rPr>
        <w:t>:</w:t>
      </w:r>
    </w:p>
    <w:p w:rsidR="00981C88" w:rsidRPr="00EB5DDC" w:rsidRDefault="00FA75B5" w:rsidP="008F4D16">
      <w:pPr>
        <w:ind w:left="360"/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2 </w:t>
      </w:r>
      <w:r w:rsidR="008F3E5E" w:rsidRPr="00EB5DDC">
        <w:rPr>
          <w:sz w:val="22"/>
          <w:szCs w:val="22"/>
        </w:rPr>
        <w:t>obědy</w:t>
      </w:r>
      <w:r w:rsidR="004A76D6">
        <w:rPr>
          <w:sz w:val="22"/>
          <w:szCs w:val="22"/>
        </w:rPr>
        <w:t xml:space="preserve"> </w:t>
      </w:r>
      <w:r w:rsidR="005567D9" w:rsidRPr="00EB5DDC">
        <w:rPr>
          <w:sz w:val="22"/>
          <w:szCs w:val="22"/>
        </w:rPr>
        <w:t>a doplňko</w:t>
      </w:r>
      <w:r w:rsidR="008F3E5E" w:rsidRPr="00EB5DDC">
        <w:rPr>
          <w:sz w:val="22"/>
          <w:szCs w:val="22"/>
        </w:rPr>
        <w:t>v</w:t>
      </w:r>
      <w:r w:rsidR="005567D9" w:rsidRPr="00EB5DDC">
        <w:rPr>
          <w:sz w:val="22"/>
          <w:szCs w:val="22"/>
        </w:rPr>
        <w:t>á jídla</w:t>
      </w:r>
      <w:r w:rsidR="008F3E5E" w:rsidRPr="00EB5DDC">
        <w:rPr>
          <w:sz w:val="22"/>
          <w:szCs w:val="22"/>
        </w:rPr>
        <w:t xml:space="preserve"> – snídaně sloučená s přesnídávkou, svačina</w:t>
      </w:r>
    </w:p>
    <w:p w:rsidR="00981C88" w:rsidRPr="00EB5DDC" w:rsidRDefault="00ED68A7" w:rsidP="00615171">
      <w:pPr>
        <w:numPr>
          <w:ilvl w:val="0"/>
          <w:numId w:val="12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Školní jídelna zajišťuje stravování formou konzumace v prostorách jídelny.</w:t>
      </w:r>
    </w:p>
    <w:p w:rsidR="00981C88" w:rsidRPr="00EB5DDC" w:rsidRDefault="00ED68A7" w:rsidP="00615171">
      <w:pPr>
        <w:numPr>
          <w:ilvl w:val="0"/>
          <w:numId w:val="12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Výdejní </w:t>
      </w:r>
      <w:proofErr w:type="gramStart"/>
      <w:r w:rsidRPr="00EB5DDC">
        <w:rPr>
          <w:sz w:val="22"/>
          <w:szCs w:val="22"/>
        </w:rPr>
        <w:t>doba :</w:t>
      </w:r>
      <w:proofErr w:type="gramEnd"/>
      <w:r w:rsidR="00600C38" w:rsidRPr="00EB5DDC">
        <w:rPr>
          <w:sz w:val="22"/>
          <w:szCs w:val="22"/>
        </w:rPr>
        <w:tab/>
      </w:r>
      <w:r w:rsidR="008F4D16" w:rsidRPr="00EB5DDC">
        <w:rPr>
          <w:sz w:val="22"/>
          <w:szCs w:val="22"/>
        </w:rPr>
        <w:t xml:space="preserve">snídaně </w:t>
      </w:r>
      <w:r w:rsidR="00600C38"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</w:r>
      <w:r w:rsidR="0073462E" w:rsidRPr="00EB5DDC">
        <w:rPr>
          <w:sz w:val="22"/>
          <w:szCs w:val="22"/>
        </w:rPr>
        <w:t xml:space="preserve">  </w:t>
      </w:r>
      <w:r w:rsidRPr="00EB5DDC">
        <w:rPr>
          <w:sz w:val="22"/>
          <w:szCs w:val="22"/>
        </w:rPr>
        <w:t xml:space="preserve">5.30 - </w:t>
      </w:r>
      <w:r w:rsidR="008F4D16" w:rsidRPr="00EB5DDC">
        <w:rPr>
          <w:sz w:val="22"/>
          <w:szCs w:val="22"/>
        </w:rPr>
        <w:t xml:space="preserve">  </w:t>
      </w:r>
      <w:r w:rsidRPr="00EB5DDC">
        <w:rPr>
          <w:sz w:val="22"/>
          <w:szCs w:val="22"/>
        </w:rPr>
        <w:t>8.00 hodin</w:t>
      </w:r>
      <w:r w:rsidR="00600C38" w:rsidRPr="00EB5DDC">
        <w:rPr>
          <w:sz w:val="22"/>
          <w:szCs w:val="22"/>
        </w:rPr>
        <w:tab/>
      </w:r>
      <w:r w:rsidR="008F3E5E" w:rsidRPr="00EB5DDC">
        <w:rPr>
          <w:sz w:val="22"/>
          <w:szCs w:val="22"/>
        </w:rPr>
        <w:t>+ svačina</w:t>
      </w:r>
    </w:p>
    <w:p w:rsidR="004A76D6" w:rsidRDefault="00ED68A7" w:rsidP="004A76D6">
      <w:pPr>
        <w:jc w:val="both"/>
        <w:rPr>
          <w:sz w:val="22"/>
          <w:szCs w:val="22"/>
        </w:rPr>
      </w:pPr>
      <w:r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  <w:t>o</w:t>
      </w:r>
      <w:r w:rsidRPr="00EB5DDC">
        <w:rPr>
          <w:sz w:val="22"/>
          <w:szCs w:val="22"/>
        </w:rPr>
        <w:t>běd</w:t>
      </w:r>
      <w:r w:rsidR="00600C38"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</w:r>
      <w:r w:rsidRPr="00EB5DDC">
        <w:rPr>
          <w:sz w:val="22"/>
          <w:szCs w:val="22"/>
        </w:rPr>
        <w:t>11.00 - 14.00 hodi</w:t>
      </w:r>
      <w:r w:rsidR="004A76D6">
        <w:rPr>
          <w:sz w:val="22"/>
          <w:szCs w:val="22"/>
        </w:rPr>
        <w:t>n</w:t>
      </w:r>
    </w:p>
    <w:p w:rsidR="00981C88" w:rsidRPr="004A76D6" w:rsidRDefault="00ED68A7" w:rsidP="004A76D6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4A76D6">
        <w:rPr>
          <w:sz w:val="22"/>
          <w:szCs w:val="22"/>
        </w:rPr>
        <w:t>Výdej do jídlonosičů je pouze ve výjimečných případech</w:t>
      </w:r>
      <w:r w:rsidR="00FA75B5" w:rsidRPr="004A76D6">
        <w:rPr>
          <w:sz w:val="22"/>
          <w:szCs w:val="22"/>
        </w:rPr>
        <w:t xml:space="preserve"> </w:t>
      </w:r>
      <w:r w:rsidR="009B23EF" w:rsidRPr="004A76D6">
        <w:rPr>
          <w:sz w:val="22"/>
          <w:szCs w:val="22"/>
        </w:rPr>
        <w:t>a v první den nemoci.</w:t>
      </w:r>
    </w:p>
    <w:p w:rsidR="00981C88" w:rsidRPr="00EB5DDC" w:rsidRDefault="00ED68A7" w:rsidP="00615171">
      <w:pPr>
        <w:ind w:firstLine="360"/>
        <w:jc w:val="both"/>
        <w:rPr>
          <w:sz w:val="22"/>
          <w:szCs w:val="22"/>
        </w:rPr>
      </w:pPr>
      <w:r w:rsidRPr="00EB5DDC">
        <w:rPr>
          <w:sz w:val="22"/>
          <w:szCs w:val="22"/>
        </w:rPr>
        <w:t>Výdejní doba</w:t>
      </w:r>
      <w:r w:rsidR="00F815D6" w:rsidRPr="00EB5DDC">
        <w:rPr>
          <w:sz w:val="22"/>
          <w:szCs w:val="22"/>
        </w:rPr>
        <w:tab/>
      </w:r>
      <w:r w:rsidR="00F815D6" w:rsidRPr="00EB5DDC">
        <w:rPr>
          <w:sz w:val="22"/>
          <w:szCs w:val="22"/>
        </w:rPr>
        <w:tab/>
      </w:r>
      <w:r w:rsidR="00F815D6" w:rsidRPr="00EB5DDC">
        <w:rPr>
          <w:sz w:val="22"/>
          <w:szCs w:val="22"/>
        </w:rPr>
        <w:tab/>
      </w:r>
      <w:r w:rsidRPr="00EB5DDC">
        <w:rPr>
          <w:sz w:val="22"/>
          <w:szCs w:val="22"/>
        </w:rPr>
        <w:t>10.45 - 11.00 hodin</w:t>
      </w:r>
    </w:p>
    <w:p w:rsidR="00981C88" w:rsidRPr="00EB5DDC" w:rsidRDefault="00ED68A7" w:rsidP="00615171">
      <w:pPr>
        <w:ind w:left="3192" w:firstLine="348"/>
        <w:jc w:val="both"/>
        <w:rPr>
          <w:sz w:val="22"/>
          <w:szCs w:val="22"/>
        </w:rPr>
      </w:pPr>
      <w:r w:rsidRPr="00EB5DDC">
        <w:rPr>
          <w:sz w:val="22"/>
          <w:szCs w:val="22"/>
        </w:rPr>
        <w:t>1</w:t>
      </w:r>
      <w:r w:rsidR="00F815D6" w:rsidRPr="00EB5DDC">
        <w:rPr>
          <w:sz w:val="22"/>
          <w:szCs w:val="22"/>
        </w:rPr>
        <w:t xml:space="preserve">4.00 - </w:t>
      </w:r>
      <w:r w:rsidRPr="00EB5DDC">
        <w:rPr>
          <w:sz w:val="22"/>
          <w:szCs w:val="22"/>
        </w:rPr>
        <w:t>14.15 hodin</w:t>
      </w:r>
    </w:p>
    <w:p w:rsidR="00981C88" w:rsidRPr="00EB5DDC" w:rsidRDefault="00ED68A7" w:rsidP="00615171">
      <w:pPr>
        <w:ind w:left="360"/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Výdej pro strávníky v doplňkové činnosti je v tomtéž časovém rozmezí. </w:t>
      </w:r>
    </w:p>
    <w:p w:rsidR="00981C88" w:rsidRPr="004A76D6" w:rsidRDefault="00ED68A7" w:rsidP="004A76D6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4A76D6">
        <w:rPr>
          <w:sz w:val="22"/>
          <w:szCs w:val="22"/>
        </w:rPr>
        <w:lastRenderedPageBreak/>
        <w:t>Výdej stravy je přizpůsoben výuce i odborné praxi. S ohl</w:t>
      </w:r>
      <w:r w:rsidR="00F815D6" w:rsidRPr="004A76D6">
        <w:rPr>
          <w:sz w:val="22"/>
          <w:szCs w:val="22"/>
        </w:rPr>
        <w:t>edem na páteční odjezdy žáků je</w:t>
      </w:r>
      <w:r w:rsidR="009B23EF" w:rsidRPr="004A76D6">
        <w:rPr>
          <w:sz w:val="22"/>
          <w:szCs w:val="22"/>
        </w:rPr>
        <w:t xml:space="preserve"> m</w:t>
      </w:r>
      <w:r w:rsidRPr="004A76D6">
        <w:rPr>
          <w:sz w:val="22"/>
          <w:szCs w:val="22"/>
        </w:rPr>
        <w:t>ožné</w:t>
      </w:r>
      <w:r w:rsidR="009B23EF" w:rsidRPr="004A76D6">
        <w:rPr>
          <w:sz w:val="22"/>
          <w:szCs w:val="22"/>
        </w:rPr>
        <w:t xml:space="preserve"> </w:t>
      </w:r>
      <w:r w:rsidRPr="004A76D6">
        <w:rPr>
          <w:sz w:val="22"/>
          <w:szCs w:val="22"/>
        </w:rPr>
        <w:t>nahradit oběd balíčkem v hodnotě potravinového</w:t>
      </w:r>
      <w:r w:rsidR="009B23EF" w:rsidRPr="004A76D6">
        <w:rPr>
          <w:sz w:val="22"/>
          <w:szCs w:val="22"/>
        </w:rPr>
        <w:t xml:space="preserve"> </w:t>
      </w:r>
      <w:r w:rsidRPr="004A76D6">
        <w:rPr>
          <w:sz w:val="22"/>
          <w:szCs w:val="22"/>
        </w:rPr>
        <w:t>limitu oběda.</w:t>
      </w:r>
      <w:r w:rsidR="009B23EF" w:rsidRPr="004A76D6">
        <w:rPr>
          <w:sz w:val="22"/>
          <w:szCs w:val="22"/>
        </w:rPr>
        <w:t xml:space="preserve"> </w:t>
      </w:r>
      <w:r w:rsidRPr="004A76D6">
        <w:rPr>
          <w:sz w:val="22"/>
          <w:szCs w:val="22"/>
        </w:rPr>
        <w:t>Také</w:t>
      </w:r>
      <w:r w:rsidR="009B23EF" w:rsidRPr="004A76D6">
        <w:rPr>
          <w:sz w:val="22"/>
          <w:szCs w:val="22"/>
        </w:rPr>
        <w:t xml:space="preserve"> </w:t>
      </w:r>
      <w:r w:rsidRPr="004A76D6">
        <w:rPr>
          <w:sz w:val="22"/>
          <w:szCs w:val="22"/>
        </w:rPr>
        <w:t>v případě výletů i exkurzí je možné na požádání objednat balíček.</w:t>
      </w:r>
    </w:p>
    <w:p w:rsidR="00981C88" w:rsidRPr="00EB5DDC" w:rsidRDefault="00981C88" w:rsidP="00615171">
      <w:pPr>
        <w:jc w:val="both"/>
        <w:rPr>
          <w:sz w:val="22"/>
          <w:szCs w:val="22"/>
        </w:rPr>
      </w:pPr>
    </w:p>
    <w:p w:rsidR="00981C88" w:rsidRPr="00EB5DDC" w:rsidRDefault="00ED68A7" w:rsidP="00615171">
      <w:pPr>
        <w:pStyle w:val="Nadpis1"/>
        <w:jc w:val="both"/>
        <w:rPr>
          <w:bCs/>
          <w:sz w:val="22"/>
          <w:szCs w:val="22"/>
        </w:rPr>
      </w:pPr>
      <w:r w:rsidRPr="00EB5DDC">
        <w:rPr>
          <w:sz w:val="22"/>
          <w:szCs w:val="22"/>
        </w:rPr>
        <w:t xml:space="preserve">III. </w:t>
      </w:r>
      <w:r w:rsidRPr="00EB5DDC">
        <w:rPr>
          <w:sz w:val="22"/>
          <w:szCs w:val="22"/>
        </w:rPr>
        <w:tab/>
        <w:t>Zajištění bezpečnosti a pravidla chování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Přesun do školní jídelny se děje v době přerušení výuky mezi dopoledním a odpoledním vyučováním, které je dané rozvrhem platným pro dané pololetí včetně aktuálních změn v rozvrhu.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V prostorách domova mládeže Hradecká a ve školní jídelně dodržují žáci a studenti pravidla slušného a bezpečného chování a při jídle pravidla slušného stolování. 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Žáci a studenti vstupují do ŠJ ve vhodném oblečení, bundy či kabáty a batohy odkládají na místě k tomu určeném.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Dozor v jídelně zajišťuje službu konající vychovatelka. Rozpis dozorů je vyvěšen na nástěnce ve školní jídelně.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Je zakázáno </w:t>
      </w:r>
    </w:p>
    <w:p w:rsidR="00981C88" w:rsidRPr="00EB5DDC" w:rsidRDefault="00ED68A7" w:rsidP="00615171">
      <w:pPr>
        <w:numPr>
          <w:ilvl w:val="0"/>
          <w:numId w:val="16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vynášet z jídelny jakékoliv nádobí a příbory a bezdůvodně i potraviny. Pokud si žák nemůže vyzvednout stravu sám, např. z důvodu pozdního příchodu z praxe, musí mít k dispozici vlastní nádobu – nejlépe misku s víkem;</w:t>
      </w:r>
    </w:p>
    <w:p w:rsidR="00981C88" w:rsidRPr="00EB5DDC" w:rsidRDefault="00ED68A7" w:rsidP="00615171">
      <w:pPr>
        <w:numPr>
          <w:ilvl w:val="0"/>
          <w:numId w:val="16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čepovat čaj a ostatní nápoje do plastových lahví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Osoby, které se ve školní jídelně nestravují, mají vstup do jídelny zakázán.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Všichni strávníci dodržují danou dobu výdeje, případnou výjimku si domluví </w:t>
      </w:r>
      <w:proofErr w:type="gramStart"/>
      <w:r w:rsidRPr="00EB5DDC">
        <w:rPr>
          <w:sz w:val="22"/>
          <w:szCs w:val="22"/>
        </w:rPr>
        <w:t>s</w:t>
      </w:r>
      <w:proofErr w:type="gramEnd"/>
      <w:r w:rsidRPr="00EB5DDC">
        <w:rPr>
          <w:sz w:val="22"/>
          <w:szCs w:val="22"/>
        </w:rPr>
        <w:t> vedoucí školní jídelny.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Dojde-li k opaření či jinému poškození zdraví ve školní jídelně, ohlásí pedagogický dozor tuto událost vedoucí ŠJ, která zajistí poskytnutí první pomoci a zápis do knihy úrazů.</w:t>
      </w:r>
    </w:p>
    <w:p w:rsidR="00600C38" w:rsidRPr="00EB5DDC" w:rsidRDefault="00600C38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Mimořádný úklid v době výdeje – např. při vylití nápoje atd. zajistí na požádání pomocné kuchařky.</w:t>
      </w:r>
    </w:p>
    <w:p w:rsidR="00981C88" w:rsidRPr="00EB5DDC" w:rsidRDefault="00ED68A7" w:rsidP="00615171">
      <w:pPr>
        <w:pStyle w:val="Nadpis3"/>
        <w:jc w:val="both"/>
        <w:rPr>
          <w:sz w:val="22"/>
          <w:szCs w:val="22"/>
        </w:rPr>
      </w:pPr>
      <w:r w:rsidRPr="00EB5DDC">
        <w:rPr>
          <w:sz w:val="22"/>
          <w:szCs w:val="22"/>
        </w:rPr>
        <w:t>IV.</w:t>
      </w:r>
      <w:r w:rsidRPr="00EB5DDC">
        <w:rPr>
          <w:sz w:val="22"/>
          <w:szCs w:val="22"/>
        </w:rPr>
        <w:tab/>
        <w:t>Objednávání a odhlašování stravy</w:t>
      </w:r>
    </w:p>
    <w:p w:rsidR="0020374B" w:rsidRPr="00EB5DDC" w:rsidRDefault="0020374B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Žák má právo odebrat oběd při docházce do školy a na praxi, při ubytování </w:t>
      </w:r>
      <w:r w:rsidR="00A31C83">
        <w:rPr>
          <w:sz w:val="22"/>
          <w:szCs w:val="22"/>
        </w:rPr>
        <w:t>jedno</w:t>
      </w:r>
      <w:r w:rsidRPr="00EB5DDC">
        <w:rPr>
          <w:sz w:val="22"/>
          <w:szCs w:val="22"/>
        </w:rPr>
        <w:t xml:space="preserve"> hlavní jídl</w:t>
      </w:r>
      <w:r w:rsidR="004A76D6">
        <w:rPr>
          <w:sz w:val="22"/>
          <w:szCs w:val="22"/>
        </w:rPr>
        <w:t>o</w:t>
      </w:r>
      <w:r w:rsidR="00600C38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(oběd) a další doplňková jídla (snídaně</w:t>
      </w:r>
      <w:r w:rsidR="0048535A">
        <w:rPr>
          <w:sz w:val="22"/>
          <w:szCs w:val="22"/>
        </w:rPr>
        <w:t xml:space="preserve"> </w:t>
      </w:r>
      <w:r w:rsidR="00A31C83">
        <w:rPr>
          <w:sz w:val="22"/>
          <w:szCs w:val="22"/>
        </w:rPr>
        <w:t>+</w:t>
      </w:r>
      <w:r w:rsidR="0048535A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přesnídávka</w:t>
      </w:r>
      <w:r w:rsidR="000B06D3" w:rsidRPr="00EB5DDC">
        <w:rPr>
          <w:sz w:val="22"/>
          <w:szCs w:val="22"/>
        </w:rPr>
        <w:t>, svačina</w:t>
      </w:r>
      <w:r w:rsidRPr="00EB5DDC">
        <w:rPr>
          <w:sz w:val="22"/>
          <w:szCs w:val="22"/>
        </w:rPr>
        <w:t>) v</w:t>
      </w:r>
      <w:r w:rsidR="00600C38" w:rsidRPr="00EB5DDC">
        <w:rPr>
          <w:sz w:val="22"/>
          <w:szCs w:val="22"/>
        </w:rPr>
        <w:t> </w:t>
      </w:r>
      <w:r w:rsidRPr="00EB5DDC">
        <w:rPr>
          <w:sz w:val="22"/>
          <w:szCs w:val="22"/>
        </w:rPr>
        <w:t>souladu</w:t>
      </w:r>
      <w:r w:rsidR="00600C38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s</w:t>
      </w:r>
      <w:r w:rsidR="000B06D3" w:rsidRPr="00EB5DDC">
        <w:rPr>
          <w:sz w:val="22"/>
          <w:szCs w:val="22"/>
        </w:rPr>
        <w:t> </w:t>
      </w:r>
      <w:r w:rsidRPr="00EB5DDC">
        <w:rPr>
          <w:sz w:val="22"/>
          <w:szCs w:val="22"/>
        </w:rPr>
        <w:t>vyhláškou</w:t>
      </w:r>
      <w:r w:rsidR="000B06D3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č. 107/2005 Sb.</w:t>
      </w:r>
      <w:r w:rsidR="004A76D6">
        <w:rPr>
          <w:sz w:val="22"/>
          <w:szCs w:val="22"/>
        </w:rPr>
        <w:t xml:space="preserve"> </w:t>
      </w:r>
      <w:r w:rsidR="0048535A">
        <w:rPr>
          <w:sz w:val="22"/>
          <w:szCs w:val="22"/>
        </w:rPr>
        <w:t xml:space="preserve">Žáci na DM mají též právo odebírat </w:t>
      </w:r>
      <w:r w:rsidR="00BF098F">
        <w:rPr>
          <w:sz w:val="22"/>
          <w:szCs w:val="22"/>
        </w:rPr>
        <w:t xml:space="preserve">večeře, </w:t>
      </w:r>
      <w:r w:rsidR="0048535A">
        <w:rPr>
          <w:sz w:val="22"/>
          <w:szCs w:val="22"/>
        </w:rPr>
        <w:t xml:space="preserve">které jsou zajištěny </w:t>
      </w:r>
      <w:r w:rsidR="00BF098F">
        <w:rPr>
          <w:sz w:val="22"/>
          <w:szCs w:val="22"/>
        </w:rPr>
        <w:t>ve školní jídelně</w:t>
      </w:r>
      <w:r w:rsidR="00A31C83">
        <w:rPr>
          <w:sz w:val="22"/>
          <w:szCs w:val="22"/>
        </w:rPr>
        <w:t xml:space="preserve"> v Menze (</w:t>
      </w:r>
      <w:r w:rsidR="00BF098F">
        <w:rPr>
          <w:sz w:val="22"/>
          <w:szCs w:val="22"/>
        </w:rPr>
        <w:t>Hradecká 1219</w:t>
      </w:r>
      <w:r w:rsidR="00A31C83">
        <w:rPr>
          <w:sz w:val="22"/>
          <w:szCs w:val="22"/>
        </w:rPr>
        <w:t>/11a, 500 03 Hradec Králové)</w:t>
      </w:r>
      <w:r w:rsidR="00BF098F">
        <w:rPr>
          <w:sz w:val="22"/>
          <w:szCs w:val="22"/>
        </w:rPr>
        <w:t>.</w:t>
      </w:r>
    </w:p>
    <w:p w:rsidR="00600C38" w:rsidRPr="00EB5DDC" w:rsidRDefault="00600C38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Objednávání a odhlašování stravy</w:t>
      </w:r>
      <w:r w:rsidR="008F4D16" w:rsidRPr="00EB5DDC">
        <w:rPr>
          <w:sz w:val="22"/>
          <w:szCs w:val="22"/>
        </w:rPr>
        <w:t xml:space="preserve"> je možné pomocí objednacího terminál</w:t>
      </w:r>
      <w:r w:rsidRPr="00EB5DDC">
        <w:rPr>
          <w:sz w:val="22"/>
          <w:szCs w:val="22"/>
        </w:rPr>
        <w:t>u umístěného v</w:t>
      </w:r>
      <w:r w:rsidR="0048535A">
        <w:rPr>
          <w:sz w:val="22"/>
          <w:szCs w:val="22"/>
        </w:rPr>
        <w:t> </w:t>
      </w:r>
      <w:r w:rsidRPr="00EB5DDC">
        <w:rPr>
          <w:sz w:val="22"/>
          <w:szCs w:val="22"/>
        </w:rPr>
        <w:t>jídelně</w:t>
      </w:r>
      <w:r w:rsidR="0048535A">
        <w:rPr>
          <w:sz w:val="22"/>
          <w:szCs w:val="22"/>
        </w:rPr>
        <w:t xml:space="preserve">, </w:t>
      </w:r>
      <w:r w:rsidRPr="00EB5DDC">
        <w:rPr>
          <w:sz w:val="22"/>
          <w:szCs w:val="22"/>
        </w:rPr>
        <w:t>nebo telefonicky na tel. čísle 495 513 454.</w:t>
      </w:r>
    </w:p>
    <w:p w:rsidR="00981C88" w:rsidRPr="00EB5DDC" w:rsidRDefault="00ED68A7" w:rsidP="00615171">
      <w:pPr>
        <w:pStyle w:val="Odstavecseseznamem"/>
        <w:ind w:left="360"/>
        <w:jc w:val="both"/>
        <w:rPr>
          <w:b/>
          <w:sz w:val="22"/>
          <w:szCs w:val="22"/>
        </w:rPr>
      </w:pPr>
      <w:r w:rsidRPr="00EB5DDC">
        <w:rPr>
          <w:sz w:val="22"/>
          <w:szCs w:val="22"/>
        </w:rPr>
        <w:t>Odhlášení stravy musí být provedeno</w:t>
      </w:r>
      <w:r w:rsidR="0020374B" w:rsidRPr="00EB5DDC">
        <w:rPr>
          <w:sz w:val="22"/>
          <w:szCs w:val="22"/>
        </w:rPr>
        <w:t xml:space="preserve"> </w:t>
      </w:r>
      <w:r w:rsidR="0020374B" w:rsidRPr="00EB5DDC">
        <w:rPr>
          <w:b/>
          <w:sz w:val="22"/>
          <w:szCs w:val="22"/>
        </w:rPr>
        <w:t>n</w:t>
      </w:r>
      <w:r w:rsidRPr="00EB5DDC">
        <w:rPr>
          <w:b/>
          <w:sz w:val="22"/>
          <w:szCs w:val="22"/>
        </w:rPr>
        <w:t>ejpozději den předem do 10,00 hodin.</w:t>
      </w:r>
    </w:p>
    <w:p w:rsidR="009B79C8" w:rsidRPr="00EB5DDC" w:rsidRDefault="00ED68A7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Dotovanou stravu lze poskytovat pouze v době přítomnosti žáka ve škole nebo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na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 xml:space="preserve">praxi </w:t>
      </w:r>
      <w:r w:rsidR="001C2184" w:rsidRPr="00EB5DDC">
        <w:rPr>
          <w:sz w:val="22"/>
          <w:szCs w:val="22"/>
        </w:rPr>
        <w:t xml:space="preserve">v </w:t>
      </w:r>
      <w:r w:rsidRPr="00EB5DDC">
        <w:rPr>
          <w:sz w:val="22"/>
          <w:szCs w:val="22"/>
        </w:rPr>
        <w:t>lokalitě HK a v první den nemoci.</w:t>
      </w:r>
      <w:r w:rsidR="001C2184" w:rsidRPr="00EB5DDC">
        <w:rPr>
          <w:sz w:val="22"/>
          <w:szCs w:val="22"/>
        </w:rPr>
        <w:t xml:space="preserve"> </w:t>
      </w:r>
    </w:p>
    <w:p w:rsidR="00981C88" w:rsidRPr="00EB5DDC" w:rsidRDefault="00ED68A7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Při přihlašování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a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odhlašování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stravy je také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možné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využívat systém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objednávání po</w:t>
      </w:r>
      <w:r w:rsidR="00600C38" w:rsidRPr="00EB5DDC">
        <w:rPr>
          <w:sz w:val="22"/>
          <w:szCs w:val="22"/>
        </w:rPr>
        <w:t xml:space="preserve"> </w:t>
      </w:r>
      <w:proofErr w:type="gramStart"/>
      <w:r w:rsidRPr="00EB5DDC">
        <w:rPr>
          <w:sz w:val="22"/>
          <w:szCs w:val="22"/>
        </w:rPr>
        <w:t>internetu - na</w:t>
      </w:r>
      <w:proofErr w:type="gramEnd"/>
      <w:r w:rsidRPr="00EB5DDC">
        <w:rPr>
          <w:sz w:val="22"/>
          <w:szCs w:val="22"/>
        </w:rPr>
        <w:t xml:space="preserve"> adrese  </w:t>
      </w:r>
      <w:hyperlink r:id="rId8" w:history="1">
        <w:r w:rsidRPr="00EB5DDC">
          <w:rPr>
            <w:rStyle w:val="Hypertextovodkaz"/>
            <w:sz w:val="22"/>
            <w:szCs w:val="22"/>
          </w:rPr>
          <w:t>www.strava.cz</w:t>
        </w:r>
      </w:hyperlink>
    </w:p>
    <w:p w:rsidR="00981C88" w:rsidRPr="00EB5DDC" w:rsidRDefault="00ED68A7" w:rsidP="00615171">
      <w:pPr>
        <w:ind w:left="360"/>
        <w:jc w:val="both"/>
        <w:rPr>
          <w:b/>
          <w:sz w:val="22"/>
          <w:szCs w:val="22"/>
        </w:rPr>
      </w:pPr>
      <w:r w:rsidRPr="00EB5DDC">
        <w:rPr>
          <w:sz w:val="22"/>
          <w:szCs w:val="22"/>
        </w:rPr>
        <w:t xml:space="preserve">Každý strávník, který chce tento systém využívat, musí mít na své kartě nastaveny základní údaje: </w:t>
      </w:r>
      <w:r w:rsidRPr="00EB5DDC">
        <w:rPr>
          <w:b/>
          <w:i/>
          <w:sz w:val="22"/>
          <w:szCs w:val="22"/>
        </w:rPr>
        <w:t>Heslo</w:t>
      </w:r>
      <w:r w:rsidR="005567D9" w:rsidRPr="00EB5DDC">
        <w:rPr>
          <w:bCs/>
          <w:iCs/>
          <w:sz w:val="22"/>
          <w:szCs w:val="22"/>
        </w:rPr>
        <w:t xml:space="preserve"> a </w:t>
      </w:r>
      <w:r w:rsidRPr="00EB5DDC">
        <w:rPr>
          <w:b/>
          <w:i/>
          <w:sz w:val="22"/>
          <w:szCs w:val="22"/>
        </w:rPr>
        <w:t>Uživatel</w:t>
      </w:r>
      <w:r w:rsidR="005567D9" w:rsidRPr="00EB5DDC">
        <w:rPr>
          <w:sz w:val="22"/>
          <w:szCs w:val="22"/>
        </w:rPr>
        <w:t xml:space="preserve">. </w:t>
      </w:r>
      <w:r w:rsidRPr="00EB5DDC">
        <w:rPr>
          <w:sz w:val="22"/>
          <w:szCs w:val="22"/>
        </w:rPr>
        <w:t xml:space="preserve">Po přihlášení vyplní číslo zařízení - </w:t>
      </w:r>
      <w:r w:rsidRPr="00EB5DDC">
        <w:rPr>
          <w:b/>
          <w:sz w:val="22"/>
          <w:szCs w:val="22"/>
        </w:rPr>
        <w:t>0597.</w:t>
      </w:r>
    </w:p>
    <w:p w:rsidR="00981C88" w:rsidRPr="00EB5DDC" w:rsidRDefault="00ED68A7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b/>
          <w:sz w:val="22"/>
          <w:szCs w:val="22"/>
        </w:rPr>
        <w:t xml:space="preserve">Pokyny pro nové strávníky: </w:t>
      </w:r>
      <w:r w:rsidRPr="00EB5DDC">
        <w:rPr>
          <w:sz w:val="22"/>
          <w:szCs w:val="22"/>
        </w:rPr>
        <w:t>Způsob přihlašování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a odhlašování stravy, výše plateb za</w:t>
      </w:r>
      <w:r w:rsidR="00600C38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stravné a způsob placení u jednotlivých kategorií strávníků (žáci, zaměstnanci, důchodci a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cizí strávníci) je podrobně popsán v informačním letáku, který obdrží každý nový strávník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zároveň s</w:t>
      </w:r>
      <w:r w:rsidR="001C2184" w:rsidRPr="00EB5DDC">
        <w:rPr>
          <w:sz w:val="22"/>
          <w:szCs w:val="22"/>
        </w:rPr>
        <w:t> </w:t>
      </w:r>
      <w:r w:rsidRPr="00EB5DDC">
        <w:rPr>
          <w:sz w:val="22"/>
          <w:szCs w:val="22"/>
        </w:rPr>
        <w:t xml:space="preserve">přihláškou ke </w:t>
      </w:r>
      <w:r w:rsidR="008F4D16" w:rsidRPr="00EB5DDC">
        <w:rPr>
          <w:sz w:val="22"/>
          <w:szCs w:val="22"/>
        </w:rPr>
        <w:t>stravování</w:t>
      </w:r>
      <w:r w:rsidRPr="00EB5DDC">
        <w:rPr>
          <w:sz w:val="22"/>
          <w:szCs w:val="22"/>
        </w:rPr>
        <w:t xml:space="preserve"> a dále</w:t>
      </w:r>
      <w:r w:rsidR="001C2184" w:rsidRPr="00EB5DDC">
        <w:rPr>
          <w:sz w:val="22"/>
          <w:szCs w:val="22"/>
        </w:rPr>
        <w:t xml:space="preserve"> </w:t>
      </w:r>
      <w:r w:rsidR="00FA75B5" w:rsidRPr="00EB5DDC">
        <w:rPr>
          <w:sz w:val="22"/>
          <w:szCs w:val="22"/>
        </w:rPr>
        <w:t>ve směrnici</w:t>
      </w:r>
      <w:r w:rsidR="001C2184" w:rsidRPr="00EB5DDC">
        <w:rPr>
          <w:sz w:val="22"/>
          <w:szCs w:val="22"/>
        </w:rPr>
        <w:t xml:space="preserve"> </w:t>
      </w:r>
      <w:r w:rsidR="00FA75B5" w:rsidRPr="00EB5DDC">
        <w:rPr>
          <w:sz w:val="22"/>
          <w:szCs w:val="22"/>
        </w:rPr>
        <w:t xml:space="preserve">o stravování, čj. </w:t>
      </w:r>
      <w:r w:rsidR="00C54184" w:rsidRPr="00EB5DDC">
        <w:rPr>
          <w:sz w:val="22"/>
          <w:szCs w:val="22"/>
        </w:rPr>
        <w:t>1</w:t>
      </w:r>
      <w:r w:rsidR="00CA718C" w:rsidRPr="00EB5DDC">
        <w:rPr>
          <w:sz w:val="22"/>
          <w:szCs w:val="22"/>
        </w:rPr>
        <w:t>589</w:t>
      </w:r>
      <w:r w:rsidRPr="00EB5DDC">
        <w:rPr>
          <w:sz w:val="22"/>
          <w:szCs w:val="22"/>
        </w:rPr>
        <w:t>/20</w:t>
      </w:r>
      <w:r w:rsidR="00CA718C" w:rsidRPr="00EB5DDC">
        <w:rPr>
          <w:sz w:val="22"/>
          <w:szCs w:val="22"/>
        </w:rPr>
        <w:t>22</w:t>
      </w:r>
      <w:r w:rsidRPr="00EB5DDC">
        <w:rPr>
          <w:sz w:val="22"/>
          <w:szCs w:val="22"/>
        </w:rPr>
        <w:t xml:space="preserve">. 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Oba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dokumenty jsou také vyvěšeny na nástěnce ve školní jídelně.</w:t>
      </w:r>
    </w:p>
    <w:p w:rsidR="00981C88" w:rsidRPr="00EB5DDC" w:rsidRDefault="00981C88" w:rsidP="00615171">
      <w:pPr>
        <w:jc w:val="both"/>
        <w:rPr>
          <w:sz w:val="22"/>
          <w:szCs w:val="22"/>
        </w:rPr>
      </w:pPr>
    </w:p>
    <w:p w:rsidR="00981C88" w:rsidRPr="00EB5DDC" w:rsidRDefault="00ED68A7" w:rsidP="00615171">
      <w:pPr>
        <w:jc w:val="both"/>
        <w:rPr>
          <w:b/>
          <w:sz w:val="22"/>
          <w:szCs w:val="22"/>
        </w:rPr>
      </w:pPr>
      <w:r w:rsidRPr="00EB5DDC">
        <w:rPr>
          <w:b/>
          <w:sz w:val="22"/>
          <w:szCs w:val="22"/>
        </w:rPr>
        <w:t>V.</w:t>
      </w:r>
      <w:r w:rsidRPr="00EB5DDC">
        <w:rPr>
          <w:b/>
          <w:sz w:val="22"/>
          <w:szCs w:val="22"/>
        </w:rPr>
        <w:tab/>
        <w:t>Stížnosti, připomínky</w:t>
      </w:r>
    </w:p>
    <w:p w:rsidR="00981C88" w:rsidRPr="00EB5DDC" w:rsidRDefault="00ED68A7" w:rsidP="00615171">
      <w:pPr>
        <w:numPr>
          <w:ilvl w:val="0"/>
          <w:numId w:val="18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Veškeré dotazy budou ochotně zodpovězeny telefonicky či osobně v kanceláři ŠJ.</w:t>
      </w:r>
    </w:p>
    <w:p w:rsidR="00FA75B5" w:rsidRPr="00EB5DDC" w:rsidRDefault="00ED68A7" w:rsidP="00615171">
      <w:pPr>
        <w:numPr>
          <w:ilvl w:val="0"/>
          <w:numId w:val="18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Připomínky jakéhokoliv druhu je možné řešit osobně přímo s vedoucí kuchařkou</w:t>
      </w:r>
    </w:p>
    <w:p w:rsidR="00981C88" w:rsidRPr="00EB5DDC" w:rsidRDefault="00ED68A7" w:rsidP="00615171">
      <w:pPr>
        <w:ind w:left="360"/>
        <w:jc w:val="both"/>
        <w:rPr>
          <w:sz w:val="22"/>
          <w:szCs w:val="22"/>
        </w:rPr>
      </w:pPr>
      <w:r w:rsidRPr="00EB5DDC">
        <w:rPr>
          <w:sz w:val="22"/>
          <w:szCs w:val="22"/>
        </w:rPr>
        <w:t>nebo vedoucí ŠJ.</w:t>
      </w:r>
    </w:p>
    <w:p w:rsidR="00981C88" w:rsidRPr="00EB5DDC" w:rsidRDefault="00981C88" w:rsidP="008F4D16">
      <w:pPr>
        <w:ind w:left="360"/>
        <w:jc w:val="both"/>
        <w:rPr>
          <w:sz w:val="22"/>
          <w:szCs w:val="22"/>
        </w:rPr>
      </w:pPr>
    </w:p>
    <w:p w:rsidR="00981C88" w:rsidRPr="00EB5DDC" w:rsidRDefault="00981C88">
      <w:pPr>
        <w:rPr>
          <w:sz w:val="22"/>
          <w:szCs w:val="22"/>
        </w:rPr>
      </w:pPr>
    </w:p>
    <w:p w:rsidR="000614C4" w:rsidRPr="00EB5DDC" w:rsidRDefault="000614C4">
      <w:pPr>
        <w:rPr>
          <w:sz w:val="22"/>
          <w:szCs w:val="22"/>
        </w:rPr>
      </w:pPr>
    </w:p>
    <w:sectPr w:rsidR="000614C4" w:rsidRPr="00EB5DDC" w:rsidSect="00981C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632" w:rsidRDefault="00BC2632">
      <w:r>
        <w:separator/>
      </w:r>
    </w:p>
  </w:endnote>
  <w:endnote w:type="continuationSeparator" w:id="0">
    <w:p w:rsidR="00BC2632" w:rsidRDefault="00B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5D6" w:rsidRDefault="00F815D6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- </w:t>
    </w:r>
    <w:r w:rsidR="006C4E43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6C4E43">
      <w:rPr>
        <w:rFonts w:ascii="Arial" w:hAnsi="Arial" w:cs="Arial"/>
        <w:sz w:val="20"/>
        <w:szCs w:val="20"/>
      </w:rPr>
      <w:fldChar w:fldCharType="separate"/>
    </w:r>
    <w:r w:rsidR="001E3731">
      <w:rPr>
        <w:rFonts w:ascii="Arial" w:hAnsi="Arial" w:cs="Arial"/>
        <w:noProof/>
        <w:sz w:val="20"/>
        <w:szCs w:val="20"/>
      </w:rPr>
      <w:t>1</w:t>
    </w:r>
    <w:r w:rsidR="006C4E43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632" w:rsidRDefault="00BC2632">
      <w:r>
        <w:separator/>
      </w:r>
    </w:p>
  </w:footnote>
  <w:footnote w:type="continuationSeparator" w:id="0">
    <w:p w:rsidR="00BC2632" w:rsidRDefault="00B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001"/>
    <w:multiLevelType w:val="hybridMultilevel"/>
    <w:tmpl w:val="33803840"/>
    <w:lvl w:ilvl="0" w:tplc="2B4C85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7352A"/>
    <w:multiLevelType w:val="multilevel"/>
    <w:tmpl w:val="5298E2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ED2F57"/>
    <w:multiLevelType w:val="multilevel"/>
    <w:tmpl w:val="9CCE29E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6E6FA0"/>
    <w:multiLevelType w:val="hybridMultilevel"/>
    <w:tmpl w:val="13D2D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24BE"/>
    <w:multiLevelType w:val="hybridMultilevel"/>
    <w:tmpl w:val="3E908FAE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1BD02644"/>
    <w:multiLevelType w:val="multilevel"/>
    <w:tmpl w:val="7806EC6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DF7116"/>
    <w:multiLevelType w:val="hybridMultilevel"/>
    <w:tmpl w:val="2D16F380"/>
    <w:lvl w:ilvl="0" w:tplc="A142EC4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47AAD"/>
    <w:multiLevelType w:val="hybridMultilevel"/>
    <w:tmpl w:val="719CCA00"/>
    <w:lvl w:ilvl="0" w:tplc="2B4C85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901EF0"/>
    <w:multiLevelType w:val="hybridMultilevel"/>
    <w:tmpl w:val="FC0CF60C"/>
    <w:lvl w:ilvl="0" w:tplc="56428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923E2"/>
    <w:multiLevelType w:val="hybridMultilevel"/>
    <w:tmpl w:val="BD3C38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046FC"/>
    <w:multiLevelType w:val="multilevel"/>
    <w:tmpl w:val="13D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40958"/>
    <w:multiLevelType w:val="hybridMultilevel"/>
    <w:tmpl w:val="8A541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8699A"/>
    <w:multiLevelType w:val="hybridMultilevel"/>
    <w:tmpl w:val="2FE82B48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 w15:restartNumberingAfterBreak="0">
    <w:nsid w:val="3F957ECC"/>
    <w:multiLevelType w:val="multilevel"/>
    <w:tmpl w:val="4A24B3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6372C2"/>
    <w:multiLevelType w:val="multilevel"/>
    <w:tmpl w:val="BD3C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17C84"/>
    <w:multiLevelType w:val="hybridMultilevel"/>
    <w:tmpl w:val="64220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42650"/>
    <w:multiLevelType w:val="hybridMultilevel"/>
    <w:tmpl w:val="5A12D766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 w15:restartNumberingAfterBreak="0">
    <w:nsid w:val="602416E3"/>
    <w:multiLevelType w:val="hybridMultilevel"/>
    <w:tmpl w:val="559229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074D6C"/>
    <w:multiLevelType w:val="hybridMultilevel"/>
    <w:tmpl w:val="F702D260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9" w15:restartNumberingAfterBreak="0">
    <w:nsid w:val="70D27A75"/>
    <w:multiLevelType w:val="hybridMultilevel"/>
    <w:tmpl w:val="74267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A5AF5"/>
    <w:multiLevelType w:val="hybridMultilevel"/>
    <w:tmpl w:val="D47887B6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9DD7863"/>
    <w:multiLevelType w:val="hybridMultilevel"/>
    <w:tmpl w:val="E9F268F0"/>
    <w:lvl w:ilvl="0" w:tplc="FEFEF5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20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18"/>
  </w:num>
  <w:num w:numId="13">
    <w:abstractNumId w:val="6"/>
  </w:num>
  <w:num w:numId="14">
    <w:abstractNumId w:val="4"/>
  </w:num>
  <w:num w:numId="15">
    <w:abstractNumId w:val="10"/>
  </w:num>
  <w:num w:numId="16">
    <w:abstractNumId w:val="8"/>
  </w:num>
  <w:num w:numId="17">
    <w:abstractNumId w:val="12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5B5"/>
    <w:rsid w:val="000056E3"/>
    <w:rsid w:val="000111F7"/>
    <w:rsid w:val="00027384"/>
    <w:rsid w:val="00030A2D"/>
    <w:rsid w:val="000369E8"/>
    <w:rsid w:val="000614C4"/>
    <w:rsid w:val="00076807"/>
    <w:rsid w:val="000B06D3"/>
    <w:rsid w:val="000E57BC"/>
    <w:rsid w:val="001C2184"/>
    <w:rsid w:val="001E3731"/>
    <w:rsid w:val="0020374B"/>
    <w:rsid w:val="00217BEE"/>
    <w:rsid w:val="00221235"/>
    <w:rsid w:val="00264509"/>
    <w:rsid w:val="002B484D"/>
    <w:rsid w:val="0031432A"/>
    <w:rsid w:val="004602AA"/>
    <w:rsid w:val="0048535A"/>
    <w:rsid w:val="00497AE0"/>
    <w:rsid w:val="004A0E3C"/>
    <w:rsid w:val="004A76D6"/>
    <w:rsid w:val="005420A2"/>
    <w:rsid w:val="005567D9"/>
    <w:rsid w:val="00592DF2"/>
    <w:rsid w:val="00597F92"/>
    <w:rsid w:val="00600C38"/>
    <w:rsid w:val="006053C6"/>
    <w:rsid w:val="00615171"/>
    <w:rsid w:val="0063624E"/>
    <w:rsid w:val="006C4499"/>
    <w:rsid w:val="006C4E43"/>
    <w:rsid w:val="006E57DB"/>
    <w:rsid w:val="00733DA0"/>
    <w:rsid w:val="0073462E"/>
    <w:rsid w:val="008F3E5E"/>
    <w:rsid w:val="008F4D16"/>
    <w:rsid w:val="009604E9"/>
    <w:rsid w:val="00961255"/>
    <w:rsid w:val="00981C88"/>
    <w:rsid w:val="009A27C8"/>
    <w:rsid w:val="009B23EF"/>
    <w:rsid w:val="009B79C8"/>
    <w:rsid w:val="009D7743"/>
    <w:rsid w:val="009F2E19"/>
    <w:rsid w:val="009F38E4"/>
    <w:rsid w:val="00A31C83"/>
    <w:rsid w:val="00A73B42"/>
    <w:rsid w:val="00A77276"/>
    <w:rsid w:val="00AD42B4"/>
    <w:rsid w:val="00B04039"/>
    <w:rsid w:val="00B53A98"/>
    <w:rsid w:val="00B57A10"/>
    <w:rsid w:val="00B7412A"/>
    <w:rsid w:val="00B938DF"/>
    <w:rsid w:val="00BA62E2"/>
    <w:rsid w:val="00BC2632"/>
    <w:rsid w:val="00BC7C86"/>
    <w:rsid w:val="00BD2F4D"/>
    <w:rsid w:val="00BF098F"/>
    <w:rsid w:val="00C017EA"/>
    <w:rsid w:val="00C15D88"/>
    <w:rsid w:val="00C54184"/>
    <w:rsid w:val="00CA2889"/>
    <w:rsid w:val="00CA52CF"/>
    <w:rsid w:val="00CA718C"/>
    <w:rsid w:val="00CF6B53"/>
    <w:rsid w:val="00D248BD"/>
    <w:rsid w:val="00D34864"/>
    <w:rsid w:val="00D9422C"/>
    <w:rsid w:val="00DA6EF1"/>
    <w:rsid w:val="00DA7A84"/>
    <w:rsid w:val="00DF04DA"/>
    <w:rsid w:val="00E87DD9"/>
    <w:rsid w:val="00EB4FFE"/>
    <w:rsid w:val="00EB5DDC"/>
    <w:rsid w:val="00EB6DB5"/>
    <w:rsid w:val="00ED68A7"/>
    <w:rsid w:val="00F51973"/>
    <w:rsid w:val="00F573CA"/>
    <w:rsid w:val="00F60E48"/>
    <w:rsid w:val="00F815D6"/>
    <w:rsid w:val="00F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1A3FD"/>
  <w15:docId w15:val="{7772DF13-85D6-4EB0-8929-F793C14B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C88"/>
    <w:rPr>
      <w:sz w:val="24"/>
      <w:szCs w:val="24"/>
    </w:rPr>
  </w:style>
  <w:style w:type="paragraph" w:styleId="Nadpis1">
    <w:name w:val="heading 1"/>
    <w:basedOn w:val="Normln"/>
    <w:next w:val="Normln"/>
    <w:qFormat/>
    <w:rsid w:val="00981C88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981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81C88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81C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81C8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rsid w:val="00981C88"/>
    <w:pPr>
      <w:spacing w:before="120" w:after="120"/>
      <w:ind w:firstLine="600"/>
    </w:pPr>
  </w:style>
  <w:style w:type="character" w:styleId="Hypertextovodkaz">
    <w:name w:val="Hyperlink"/>
    <w:basedOn w:val="Standardnpsmoodstavce"/>
    <w:semiHidden/>
    <w:rsid w:val="00981C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0C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41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8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85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1725-4417-40D9-815B-08CACA52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ŠKOLNÍ JÍDELNY</vt:lpstr>
    </vt:vector>
  </TitlesOfParts>
  <Company>Střední a vyšší zdravotnická</Company>
  <LinksUpToDate>false</LinksUpToDate>
  <CharactersWithSpaces>6008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ŠKOLNÍ JÍDELNY</dc:title>
  <dc:creator>rygro</dc:creator>
  <cp:lastModifiedBy>Slezáková Jana</cp:lastModifiedBy>
  <cp:revision>32</cp:revision>
  <cp:lastPrinted>2023-03-08T07:38:00Z</cp:lastPrinted>
  <dcterms:created xsi:type="dcterms:W3CDTF">2016-04-05T06:09:00Z</dcterms:created>
  <dcterms:modified xsi:type="dcterms:W3CDTF">2025-05-15T11:27:00Z</dcterms:modified>
</cp:coreProperties>
</file>