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D9" w:rsidRDefault="00244CE1" w:rsidP="004F317C">
      <w:pPr>
        <w:pStyle w:val="Nzev"/>
        <w:jc w:val="center"/>
        <w:rPr>
          <w:b/>
          <w:sz w:val="40"/>
        </w:rPr>
      </w:pPr>
      <w:r>
        <w:rPr>
          <w:b/>
          <w:sz w:val="40"/>
        </w:rPr>
        <w:t>Změny v organizaci výuku od</w:t>
      </w:r>
      <w:r w:rsidR="006871F8">
        <w:rPr>
          <w:b/>
          <w:sz w:val="40"/>
        </w:rPr>
        <w:t xml:space="preserve"> 7. 12</w:t>
      </w:r>
      <w:r w:rsidR="00BB2F78" w:rsidRPr="00BB2F78">
        <w:rPr>
          <w:b/>
          <w:sz w:val="40"/>
        </w:rPr>
        <w:t>. 2020</w:t>
      </w:r>
    </w:p>
    <w:p w:rsidR="00BB2F78" w:rsidRDefault="00C771D9" w:rsidP="00C568AD">
      <w:pPr>
        <w:jc w:val="both"/>
        <w:rPr>
          <w:sz w:val="24"/>
        </w:rPr>
      </w:pPr>
      <w:r w:rsidRPr="00BB2F78">
        <w:rPr>
          <w:sz w:val="24"/>
        </w:rPr>
        <w:t>Na základě informace MŠMT k provozu škol a školských nařízení</w:t>
      </w:r>
      <w:r>
        <w:rPr>
          <w:sz w:val="24"/>
        </w:rPr>
        <w:t xml:space="preserve"> dochází k níže uvedeným změnám.</w:t>
      </w:r>
      <w:r w:rsidR="006871F8">
        <w:rPr>
          <w:sz w:val="24"/>
        </w:rPr>
        <w:t xml:space="preserve"> Ve většině případů se bude jednat o návrat k původním rozvrhům ze začátku školního roku, nicméně drobné změny jsou možné </w:t>
      </w:r>
      <w:r w:rsidR="006871F8" w:rsidRPr="00C568AD">
        <w:rPr>
          <w:b/>
          <w:sz w:val="24"/>
        </w:rPr>
        <w:t>– podrobně si na webu rozvrh zkontrolujte</w:t>
      </w:r>
      <w:r w:rsidR="006871F8">
        <w:rPr>
          <w:sz w:val="24"/>
        </w:rPr>
        <w:t>. Rozvrh bude k dispozici nejpozději v sobotu 5. 12. 2020</w:t>
      </w:r>
      <w:bookmarkStart w:id="0" w:name="_GoBack"/>
      <w:bookmarkEnd w:id="0"/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20"/>
        <w:gridCol w:w="2900"/>
        <w:gridCol w:w="960"/>
        <w:gridCol w:w="960"/>
        <w:gridCol w:w="2380"/>
        <w:gridCol w:w="2380"/>
      </w:tblGrid>
      <w:tr w:rsidR="006871F8" w:rsidRPr="006871F8" w:rsidTr="006871F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50. týden - sudý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51. týden - lichý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50. týden - sudý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51. týden - lichý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7. - 11. 12. 2020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14. - 18. 12.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7. - 11. 12. 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14. - 18. 12. 2020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1.A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1.P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1.B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2.P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odborná praxe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odborná praxe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1.C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3.P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1.E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distanční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1.D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1.G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distanční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2.D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odborná praxe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odborná praxe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1.H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1.F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2.A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2.F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2.B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3.F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odborná praxe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odborná praxe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2.E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distanční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1.U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2.G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distanční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2.U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odborná praxe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odborná praxe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2.L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3.U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3.A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2.Z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3.B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3.E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distanční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1.K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výuka přes suplování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výuka přes suplování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3.G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distanční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2.K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výuka přes suplování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výuka přes suplování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3.H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prezenční výuka praktických předmětů, ostatní distančně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3.K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odborná praxe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odborná praxe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4.A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4.K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výuka přes suplování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výuka přes suplování</w:t>
            </w: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4.B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4.C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4.E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4.G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F8" w:rsidRPr="006871F8" w:rsidTr="006871F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6871F8">
              <w:rPr>
                <w:rFonts w:ascii="Arial CE" w:eastAsia="Times New Roman" w:hAnsi="Arial CE" w:cs="Arial CE"/>
                <w:b/>
                <w:bCs/>
                <w:lang w:eastAsia="cs-CZ"/>
              </w:rPr>
              <w:t>4.L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F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prezenční výuka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1F8" w:rsidRPr="006871F8" w:rsidRDefault="006871F8" w:rsidP="0068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871F8" w:rsidRDefault="006871F8" w:rsidP="006871F8"/>
    <w:sectPr w:rsidR="006871F8" w:rsidSect="006871F8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16F3"/>
    <w:multiLevelType w:val="hybridMultilevel"/>
    <w:tmpl w:val="BEBE2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7137"/>
    <w:multiLevelType w:val="hybridMultilevel"/>
    <w:tmpl w:val="469A04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BC5220"/>
    <w:multiLevelType w:val="hybridMultilevel"/>
    <w:tmpl w:val="DBE45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78"/>
    <w:rsid w:val="00244CE1"/>
    <w:rsid w:val="004407A8"/>
    <w:rsid w:val="004D3477"/>
    <w:rsid w:val="004F317C"/>
    <w:rsid w:val="006871F8"/>
    <w:rsid w:val="007535A6"/>
    <w:rsid w:val="00B94E51"/>
    <w:rsid w:val="00BA191E"/>
    <w:rsid w:val="00BB2F78"/>
    <w:rsid w:val="00C568AD"/>
    <w:rsid w:val="00C771D9"/>
    <w:rsid w:val="00DB70EF"/>
    <w:rsid w:val="00F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8900"/>
  <w15:chartTrackingRefBased/>
  <w15:docId w15:val="{50107AE2-3CED-4CC5-BF57-065A87B9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2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2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B2F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B2F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BB2F7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B2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 Jiří</dc:creator>
  <cp:keywords/>
  <dc:description/>
  <cp:lastModifiedBy>Chrz Jiří</cp:lastModifiedBy>
  <cp:revision>3</cp:revision>
  <dcterms:created xsi:type="dcterms:W3CDTF">2020-12-02T06:18:00Z</dcterms:created>
  <dcterms:modified xsi:type="dcterms:W3CDTF">2020-12-02T06:28:00Z</dcterms:modified>
</cp:coreProperties>
</file>