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CA" w:rsidRPr="000E11CA" w:rsidRDefault="000E11CA" w:rsidP="000E11CA">
      <w:pPr>
        <w:jc w:val="both"/>
        <w:rPr>
          <w:b/>
        </w:rPr>
      </w:pPr>
      <w:r w:rsidRPr="000E11CA">
        <w:rPr>
          <w:b/>
        </w:rPr>
        <w:t xml:space="preserve">Jak na volný čas </w:t>
      </w:r>
    </w:p>
    <w:p w:rsidR="000E11CA" w:rsidRPr="00C9623F" w:rsidRDefault="000E11CA" w:rsidP="000E11CA">
      <w:pPr>
        <w:jc w:val="both"/>
        <w:rPr>
          <w:rFonts w:cstheme="minorHAnsi"/>
        </w:rPr>
      </w:pPr>
      <w:r w:rsidRPr="00C9623F">
        <w:rPr>
          <w:rFonts w:cstheme="minorHAnsi"/>
        </w:rPr>
        <w:t xml:space="preserve">Projekt je zaměřen na podporu pravidelných kroužků a aktivit fungujících nebo startujících na našich domovech mládeže, které mají vyplnit volný čas žáků a zabránit tak rozvoji sociálně patologických jevů v jejich chování. Je rozdělen do </w:t>
      </w:r>
      <w:r w:rsidR="00744AE1">
        <w:rPr>
          <w:rFonts w:cstheme="minorHAnsi"/>
        </w:rPr>
        <w:t>tří částí podle druhu zaměření: Výtvarné kroužky, Estetické a pečující aktivity, Netradiční hry</w:t>
      </w:r>
    </w:p>
    <w:p w:rsidR="000E11CA" w:rsidRPr="00C320DA" w:rsidRDefault="000E11CA" w:rsidP="000E11CA">
      <w:pPr>
        <w:jc w:val="both"/>
        <w:rPr>
          <w:rFonts w:cstheme="minorHAnsi"/>
          <w:b/>
          <w:color w:val="000000"/>
          <w:sz w:val="24"/>
          <w:szCs w:val="24"/>
        </w:rPr>
      </w:pPr>
      <w:r w:rsidRPr="00C320DA">
        <w:rPr>
          <w:rFonts w:cstheme="minorHAnsi"/>
          <w:b/>
          <w:color w:val="000000"/>
          <w:sz w:val="24"/>
          <w:szCs w:val="24"/>
        </w:rPr>
        <w:t>Realizované aktivity</w:t>
      </w:r>
      <w:r w:rsidR="004D242D">
        <w:rPr>
          <w:rFonts w:cstheme="minorHAnsi"/>
          <w:b/>
          <w:color w:val="000000"/>
          <w:sz w:val="24"/>
          <w:szCs w:val="24"/>
        </w:rPr>
        <w:t>:</w:t>
      </w:r>
    </w:p>
    <w:p w:rsidR="00C71D62" w:rsidRPr="00C9623F" w:rsidRDefault="00C71D62" w:rsidP="000E11CA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Výtvarný kroužek –  v</w:t>
      </w:r>
      <w:r w:rsidR="00C9623F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 září </w:t>
      </w: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zahájena činnost kroužků </w:t>
      </w:r>
      <w:r w:rsid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(79 přihlášených)</w:t>
      </w:r>
    </w:p>
    <w:p w:rsidR="000E11CA" w:rsidRPr="00C9623F" w:rsidRDefault="00C71D62" w:rsidP="00C71D62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zakoupeny</w:t>
      </w:r>
      <w:r w:rsidR="000E11CA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korkové nástěnky k prezentaci výtvarných činností žáků </w:t>
      </w:r>
    </w:p>
    <w:p w:rsidR="000E11CA" w:rsidRDefault="00C9623F" w:rsidP="00C71D62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blind rámy k </w:t>
      </w:r>
      <w:r w:rsidR="00C71D62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zarámování výrobků </w:t>
      </w:r>
      <w:r w:rsidR="000E11CA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a</w:t>
      </w:r>
      <w:r w:rsidR="00C71D62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umístění</w:t>
      </w:r>
      <w:r w:rsidR="000E11CA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do společných prostor</w:t>
      </w:r>
    </w:p>
    <w:p w:rsidR="00C9623F" w:rsidRPr="00C9623F" w:rsidRDefault="00C9623F" w:rsidP="00C71D62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barvy</w:t>
      </w:r>
    </w:p>
    <w:p w:rsidR="00C71D62" w:rsidRPr="00C9623F" w:rsidRDefault="000E11CA" w:rsidP="000E11CA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Kosmetický kroužek – </w:t>
      </w:r>
      <w:r w:rsidR="00C9623F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v říjnu </w:t>
      </w:r>
      <w:r w:rsidR="00C71D62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zahájena činnost</w:t>
      </w:r>
      <w:r w:rsidR="006A7FD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(7 přihlášených)</w:t>
      </w:r>
    </w:p>
    <w:p w:rsidR="006A7FD2" w:rsidRPr="006A7FD2" w:rsidRDefault="000E11CA" w:rsidP="006A7FD2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zakoupen nový masážní přístroj a další materiál pro činnost krouž</w:t>
      </w:r>
      <w:r w:rsidR="006A7FD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ku</w:t>
      </w:r>
    </w:p>
    <w:p w:rsidR="00C71D62" w:rsidRPr="00C9623F" w:rsidRDefault="000E11CA" w:rsidP="000E11CA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Floristika – </w:t>
      </w:r>
      <w:r w:rsidR="00C9623F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v říjnu</w:t>
      </w:r>
      <w:r w:rsidR="00C71D62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zahájena činnost </w:t>
      </w:r>
      <w:r w:rsidR="006A7FD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(9 přihlášených)</w:t>
      </w:r>
    </w:p>
    <w:p w:rsidR="000E11CA" w:rsidRPr="00C9623F" w:rsidRDefault="000E11CA" w:rsidP="00C71D62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zakoupen materiál pro činnost kroužku</w:t>
      </w:r>
    </w:p>
    <w:p w:rsidR="00C9623F" w:rsidRPr="00C9623F" w:rsidRDefault="00C71D62" w:rsidP="000E11CA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Fotografický kroužek </w:t>
      </w:r>
      <w:r w:rsidR="00C9623F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–</w:t>
      </w: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r w:rsidR="00C9623F"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 září zahájena činnost</w:t>
      </w:r>
      <w:r w:rsidR="006A7FD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(13 přihlášených)</w:t>
      </w:r>
    </w:p>
    <w:p w:rsidR="00C71D62" w:rsidRPr="00C9623F" w:rsidRDefault="00C71D62" w:rsidP="00C9623F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zakoupen fotoaparát</w:t>
      </w:r>
    </w:p>
    <w:p w:rsidR="00C9623F" w:rsidRPr="00C9623F" w:rsidRDefault="00C71D62" w:rsidP="000E11CA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Zakoupen</w:t>
      </w:r>
      <w:r w:rsidR="004D242D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y</w:t>
      </w: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a využíván</w:t>
      </w:r>
      <w:r w:rsidR="004D242D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y</w:t>
      </w: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hr</w:t>
      </w:r>
      <w:r w:rsidR="004D242D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y</w:t>
      </w: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</w:p>
    <w:p w:rsidR="00C9623F" w:rsidRPr="00C9623F" w:rsidRDefault="00C71D62" w:rsidP="00C9623F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Byl jednou jeden život</w:t>
      </w:r>
    </w:p>
    <w:p w:rsidR="00C9623F" w:rsidRPr="00C9623F" w:rsidRDefault="00C71D62" w:rsidP="00C9623F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Activity </w:t>
      </w:r>
    </w:p>
    <w:p w:rsidR="00C71D62" w:rsidRPr="00C9623F" w:rsidRDefault="00C71D62" w:rsidP="00C9623F">
      <w:pPr>
        <w:pStyle w:val="Odstavecseseznamem"/>
        <w:numPr>
          <w:ilvl w:val="1"/>
          <w:numId w:val="2"/>
        </w:num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C9623F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Air hockey</w:t>
      </w:r>
    </w:p>
    <w:p w:rsidR="000E11CA" w:rsidRPr="00C9623F" w:rsidRDefault="00C320DA" w:rsidP="000E11CA">
      <w:pPr>
        <w:shd w:val="clear" w:color="auto" w:fill="FFFFFF"/>
        <w:spacing w:after="120" w:line="240" w:lineRule="atLeast"/>
        <w:jc w:val="both"/>
        <w:outlineLvl w:val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color w:val="333333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-366395</wp:posOffset>
            </wp:positionH>
            <wp:positionV relativeFrom="margin">
              <wp:posOffset>5415280</wp:posOffset>
            </wp:positionV>
            <wp:extent cx="2794000" cy="2095500"/>
            <wp:effectExtent l="19050" t="0" r="6350" b="0"/>
            <wp:wrapSquare wrapText="bothSides"/>
            <wp:docPr id="3" name="obrázek 3" descr="D:\Grant\Fotky ke grantu\IMG_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rant\Fotky ke grantu\IMG_0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FD2" w:rsidRPr="006A7FD2">
        <w:rPr>
          <w:rFonts w:ascii="Calibri" w:eastAsia="Times New Roman" w:hAnsi="Calibri" w:cs="Calibri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095625" cy="2322079"/>
            <wp:effectExtent l="19050" t="0" r="9525" b="0"/>
            <wp:docPr id="9" name="obrázek 2" descr="D:\Grant\Fotky ke grantu\IMG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rant\Fotky ke grantu\IMG_0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961" cy="232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CA" w:rsidRDefault="006A7FD2" w:rsidP="000E11CA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1186180</wp:posOffset>
            </wp:positionH>
            <wp:positionV relativeFrom="paragraph">
              <wp:posOffset>209550</wp:posOffset>
            </wp:positionV>
            <wp:extent cx="2886075" cy="2162175"/>
            <wp:effectExtent l="19050" t="0" r="9525" b="0"/>
            <wp:wrapTight wrapText="bothSides">
              <wp:wrapPolygon edited="0">
                <wp:start x="-143" y="0"/>
                <wp:lineTo x="-143" y="21505"/>
                <wp:lineTo x="21671" y="21505"/>
                <wp:lineTo x="21671" y="0"/>
                <wp:lineTo x="-143" y="0"/>
              </wp:wrapPolygon>
            </wp:wrapTight>
            <wp:docPr id="4" name="obrázek 4" descr="D:\Grant\Fotky ke grantu\IMG_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rant\Fotky ke grantu\IMG_3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1CA" w:rsidRDefault="000E11CA" w:rsidP="000E11CA">
      <w:pPr>
        <w:jc w:val="both"/>
      </w:pP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  <w:r>
        <w:rPr>
          <w:noProof/>
          <w:lang w:eastAsia="cs-CZ"/>
        </w:rPr>
        <w:drawing>
          <wp:inline distT="0" distB="0" distL="0" distR="0">
            <wp:extent cx="2508584" cy="2978944"/>
            <wp:effectExtent l="19050" t="0" r="6016" b="0"/>
            <wp:docPr id="11" name="obrázek 2" descr="C:\Users\mlazo\Desktop\IMG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zo\Desktop\IMG_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998" cy="298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0000FF"/>
          <w:sz w:val="16"/>
          <w:szCs w:val="16"/>
          <w:lang w:eastAsia="cs-CZ"/>
        </w:rPr>
        <w:drawing>
          <wp:inline distT="0" distB="0" distL="0" distR="0">
            <wp:extent cx="2962275" cy="2221706"/>
            <wp:effectExtent l="19050" t="0" r="9525" b="0"/>
            <wp:docPr id="15" name="g-item-id-4930" descr="IMG 3568">
              <a:hlinkClick xmlns:a="http://schemas.openxmlformats.org/drawingml/2006/main" r:id="rId9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4930" descr="IMG 3568">
                      <a:hlinkClick r:id="rId9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96" cy="222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DA" w:rsidRDefault="00C320DA" w:rsidP="000E11CA">
      <w:pPr>
        <w:jc w:val="both"/>
      </w:pPr>
    </w:p>
    <w:p w:rsidR="00C320DA" w:rsidRDefault="00C320DA" w:rsidP="000E11CA">
      <w:pPr>
        <w:jc w:val="both"/>
      </w:pPr>
    </w:p>
    <w:p w:rsidR="004D242D" w:rsidRDefault="00C320DA" w:rsidP="004D242D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 w:rsidRPr="00C320DA">
        <w:rPr>
          <w:noProof/>
        </w:rPr>
        <w:drawing>
          <wp:inline distT="0" distB="0" distL="0" distR="0">
            <wp:extent cx="1876425" cy="930124"/>
            <wp:effectExtent l="19050" t="0" r="9525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42D" w:rsidRPr="004D242D">
        <w:rPr>
          <w:rStyle w:val="Siln"/>
          <w:rFonts w:ascii="Arial" w:hAnsi="Arial" w:cs="Arial"/>
          <w:color w:val="333333"/>
          <w:sz w:val="18"/>
          <w:szCs w:val="18"/>
        </w:rPr>
        <w:t xml:space="preserve"> </w:t>
      </w:r>
      <w:r w:rsidR="004D242D">
        <w:rPr>
          <w:rStyle w:val="Siln"/>
          <w:rFonts w:ascii="Arial" w:hAnsi="Arial" w:cs="Arial"/>
          <w:color w:val="333333"/>
          <w:sz w:val="18"/>
          <w:szCs w:val="18"/>
        </w:rPr>
        <w:t>Realizováno za finanční podpory Královéhradeckého kraje</w:t>
      </w:r>
    </w:p>
    <w:p w:rsidR="00C320DA" w:rsidRDefault="00C320DA" w:rsidP="000E11CA">
      <w:pPr>
        <w:jc w:val="both"/>
      </w:pPr>
    </w:p>
    <w:sectPr w:rsidR="00C320DA" w:rsidSect="000D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55B5"/>
    <w:multiLevelType w:val="hybridMultilevel"/>
    <w:tmpl w:val="8E7834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B7A6A"/>
    <w:multiLevelType w:val="hybridMultilevel"/>
    <w:tmpl w:val="F2F65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11CA"/>
    <w:rsid w:val="000D1D9E"/>
    <w:rsid w:val="000E11CA"/>
    <w:rsid w:val="000E6D7A"/>
    <w:rsid w:val="004333B5"/>
    <w:rsid w:val="004D242D"/>
    <w:rsid w:val="005D3B82"/>
    <w:rsid w:val="006370CC"/>
    <w:rsid w:val="006A7FD2"/>
    <w:rsid w:val="00744AE1"/>
    <w:rsid w:val="00C320DA"/>
    <w:rsid w:val="00C71D62"/>
    <w:rsid w:val="00C9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1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11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F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20DA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2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galerie.zshk.cz/var/albums/dm/%C5%A0koln%C3%AD-rok-2011-12/Z%C3%A1jmov%C3%A9-krou%C5%BEky/V%C3%BDtvarn%C3%A1-%C4%8Dinnost/Batikov%C3%A1n%C3%AD/IMG_3568.JPG?m=131953792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mlazo</dc:creator>
  <cp:lastModifiedBy>lamic</cp:lastModifiedBy>
  <cp:revision>3</cp:revision>
  <dcterms:created xsi:type="dcterms:W3CDTF">2011-11-23T09:47:00Z</dcterms:created>
  <dcterms:modified xsi:type="dcterms:W3CDTF">2011-11-23T09:49:00Z</dcterms:modified>
</cp:coreProperties>
</file>