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55B" w:rsidRDefault="00493855">
      <w:pPr>
        <w:jc w:val="center"/>
        <w:rPr>
          <w:rFonts w:ascii="Tahoma" w:hAnsi="Tahoma"/>
          <w:b/>
          <w:u w:val="single"/>
        </w:rPr>
      </w:pPr>
      <w:r>
        <w:rPr>
          <w:rFonts w:ascii="Tahoma" w:hAnsi="Tahoma"/>
          <w:b/>
          <w:u w:val="single"/>
        </w:rPr>
        <w:t>Interaktivní projektové vyučování ve skupině</w:t>
      </w:r>
    </w:p>
    <w:p w:rsidR="0049355B" w:rsidRDefault="0049355B">
      <w:pPr>
        <w:rPr>
          <w:rFonts w:ascii="Tahoma" w:hAnsi="Tahoma"/>
          <w:b/>
          <w:u w:val="single"/>
        </w:rPr>
      </w:pPr>
    </w:p>
    <w:p w:rsidR="0049355B" w:rsidRDefault="00493855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Projekt byl realizován v rámci programu Královéhradeckého kraje zaměřeného na oblast prevence rizikového chování – 12SMP01. Zahrnoval celou </w:t>
      </w:r>
      <w:r>
        <w:rPr>
          <w:rFonts w:ascii="Tahoma" w:hAnsi="Tahoma"/>
        </w:rPr>
        <w:t>řadu aktivit.</w:t>
      </w: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855">
      <w:pPr>
        <w:pStyle w:val="Standard"/>
        <w:numPr>
          <w:ilvl w:val="0"/>
          <w:numId w:val="1"/>
        </w:numPr>
        <w:spacing w:line="360" w:lineRule="auto"/>
      </w:pPr>
      <w:r>
        <w:rPr>
          <w:rFonts w:ascii="Tahoma" w:hAnsi="Tahoma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-224786</wp:posOffset>
            </wp:positionH>
            <wp:positionV relativeFrom="margin">
              <wp:posOffset>1556381</wp:posOffset>
            </wp:positionV>
            <wp:extent cx="2457450" cy="1857374"/>
            <wp:effectExtent l="0" t="0" r="0" b="0"/>
            <wp:wrapSquare wrapText="bothSides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</w:rPr>
        <w:t xml:space="preserve">Adaptační pobyt 1. </w:t>
      </w:r>
      <w:proofErr w:type="gramStart"/>
      <w:r>
        <w:rPr>
          <w:rFonts w:ascii="Tahoma" w:hAnsi="Tahoma"/>
          <w:b/>
        </w:rPr>
        <w:t>ročníku  (1.G)</w:t>
      </w:r>
      <w:proofErr w:type="gramEnd"/>
    </w:p>
    <w:p w:rsidR="0049355B" w:rsidRDefault="00493855">
      <w:pPr>
        <w:pStyle w:val="Standard"/>
        <w:spacing w:line="360" w:lineRule="auto"/>
      </w:pPr>
      <w:r>
        <w:rPr>
          <w:rFonts w:ascii="Tahoma" w:hAnsi="Tahom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2642231</wp:posOffset>
            </wp:positionH>
            <wp:positionV relativeFrom="margin">
              <wp:posOffset>1556381</wp:posOffset>
            </wp:positionV>
            <wp:extent cx="3400425" cy="1876421"/>
            <wp:effectExtent l="0" t="0" r="0" b="0"/>
            <wp:wrapSquare wrapText="bothSides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29128" t="21053" r="15265" b="2437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76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355B" w:rsidRDefault="00493855">
      <w:pPr>
        <w:pStyle w:val="Standard"/>
        <w:spacing w:line="360" w:lineRule="auto"/>
        <w:rPr>
          <w:rFonts w:ascii="Tahoma" w:hAnsi="Tahoma"/>
        </w:rPr>
      </w:pPr>
      <w:r>
        <w:rPr>
          <w:rFonts w:ascii="Tahoma" w:hAnsi="Tahoma"/>
        </w:rPr>
        <w:t>Uskutečnil se 17. – 18. 9. 2012 v Týništi nad Orlicí. Akce se zúčastnilo 30 žáků. V rámci pobytu proběhl program zaměřený na prevenci kriminality, domácího násilí, zneužívání návykových látek a prevenci š</w:t>
      </w:r>
      <w:r>
        <w:rPr>
          <w:rFonts w:ascii="Tahoma" w:hAnsi="Tahoma"/>
        </w:rPr>
        <w:t>ikany.</w:t>
      </w: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855">
      <w:pPr>
        <w:pStyle w:val="Standard"/>
        <w:numPr>
          <w:ilvl w:val="0"/>
          <w:numId w:val="1"/>
        </w:num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 xml:space="preserve">Foto a </w:t>
      </w:r>
      <w:proofErr w:type="spellStart"/>
      <w:r>
        <w:rPr>
          <w:rFonts w:ascii="Tahoma" w:hAnsi="Tahoma"/>
          <w:b/>
        </w:rPr>
        <w:t>videosoutěž</w:t>
      </w:r>
      <w:proofErr w:type="spellEnd"/>
      <w:r>
        <w:rPr>
          <w:rFonts w:ascii="Tahoma" w:hAnsi="Tahoma"/>
          <w:b/>
        </w:rPr>
        <w:t xml:space="preserve"> s protikuřáckou tematikou a s problematikou boje proti AIDS</w:t>
      </w:r>
    </w:p>
    <w:p w:rsidR="0049355B" w:rsidRDefault="00493855">
      <w:pPr>
        <w:pStyle w:val="Standard"/>
        <w:spacing w:line="360" w:lineRule="auto"/>
      </w:pPr>
      <w:r>
        <w:rPr>
          <w:rFonts w:ascii="Tahoma" w:hAnsi="Tahom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3308985</wp:posOffset>
            </wp:positionH>
            <wp:positionV relativeFrom="margin">
              <wp:posOffset>7157081</wp:posOffset>
            </wp:positionV>
            <wp:extent cx="2876546" cy="2400300"/>
            <wp:effectExtent l="0" t="0" r="0" b="0"/>
            <wp:wrapSquare wrapText="bothSides"/>
            <wp:docPr id="3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29907" t="15789" r="20716" b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2876546" cy="2400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-224786</wp:posOffset>
            </wp:positionH>
            <wp:positionV relativeFrom="margin">
              <wp:posOffset>7633338</wp:posOffset>
            </wp:positionV>
            <wp:extent cx="2581278" cy="1619246"/>
            <wp:effectExtent l="0" t="0" r="0" b="0"/>
            <wp:wrapSquare wrapText="bothSides"/>
            <wp:docPr id="4" name="obrázek 2" descr="https://email.seznam.cz/imageshow/WyUNhKCA-XS_ENJG8MURqoh0uaZS84yC84cVeOdIQn0KNb5qBDGqU-E06_5tQHcKyEwDF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5970" r="13134" b="1145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8" cy="1619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/>
        </w:rPr>
        <w:t>Soutěž byla vyhlášena 8. 10. 2012 a byla určena pro žáky celé školy. Soutěže se autorsky zúčastnilo 43 žáků. Výstava nejlepších prací byla prezentována před aulou škol</w:t>
      </w:r>
      <w:r>
        <w:rPr>
          <w:rFonts w:ascii="Tahoma" w:hAnsi="Tahoma"/>
        </w:rPr>
        <w:t xml:space="preserve">y během prosince 2012 a ledna 2013. Žáci celé školy se zúčastnili hlasování o nejzdařilejší fotografie a videa. Slavnostní vyhlášení proběhlo v lednu 2013. Nejlepší práce byly odměněny cenou poroty a cenou žáků školy. Akce se celkem zúčastnilo 600 žáků. </w:t>
      </w: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55B">
      <w:pPr>
        <w:pStyle w:val="Standard"/>
        <w:spacing w:line="360" w:lineRule="auto"/>
        <w:ind w:left="720"/>
        <w:rPr>
          <w:rFonts w:ascii="Tahoma" w:hAnsi="Tahoma"/>
          <w:b/>
        </w:rPr>
      </w:pPr>
    </w:p>
    <w:p w:rsidR="0049355B" w:rsidRDefault="0049355B">
      <w:pPr>
        <w:pStyle w:val="Standard"/>
        <w:spacing w:line="360" w:lineRule="auto"/>
        <w:rPr>
          <w:rFonts w:ascii="Tahoma" w:hAnsi="Tahoma"/>
          <w:b/>
        </w:rPr>
      </w:pPr>
    </w:p>
    <w:p w:rsidR="0049355B" w:rsidRDefault="0049355B">
      <w:pPr>
        <w:pStyle w:val="Standard"/>
        <w:spacing w:line="360" w:lineRule="auto"/>
        <w:ind w:left="360"/>
        <w:rPr>
          <w:rFonts w:ascii="Tahoma" w:hAnsi="Tahoma"/>
          <w:b/>
        </w:rPr>
      </w:pPr>
    </w:p>
    <w:p w:rsidR="0049355B" w:rsidRDefault="0049355B">
      <w:pPr>
        <w:pStyle w:val="Standard"/>
        <w:spacing w:line="360" w:lineRule="auto"/>
        <w:ind w:left="720"/>
        <w:rPr>
          <w:rFonts w:ascii="Tahoma" w:hAnsi="Tahoma"/>
          <w:b/>
        </w:rPr>
      </w:pPr>
    </w:p>
    <w:p w:rsidR="0049355B" w:rsidRDefault="0049355B">
      <w:pPr>
        <w:pStyle w:val="Standard"/>
        <w:spacing w:line="360" w:lineRule="auto"/>
        <w:ind w:left="720"/>
        <w:rPr>
          <w:rFonts w:ascii="Tahoma" w:hAnsi="Tahoma"/>
          <w:b/>
        </w:rPr>
      </w:pPr>
    </w:p>
    <w:p w:rsidR="0049355B" w:rsidRDefault="0049355B">
      <w:pPr>
        <w:pStyle w:val="Standard"/>
        <w:spacing w:line="360" w:lineRule="auto"/>
        <w:ind w:left="720"/>
        <w:rPr>
          <w:rFonts w:ascii="Tahoma" w:hAnsi="Tahoma"/>
          <w:b/>
        </w:rPr>
      </w:pPr>
    </w:p>
    <w:p w:rsidR="0049355B" w:rsidRDefault="00493855">
      <w:pPr>
        <w:pStyle w:val="Standard"/>
        <w:numPr>
          <w:ilvl w:val="0"/>
          <w:numId w:val="2"/>
        </w:num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Interaktivní beseda byla určena pro žáky „kuřáky“ prvních ročníků i další zájemce o téma Škodlivost kouření</w:t>
      </w:r>
    </w:p>
    <w:p w:rsidR="0049355B" w:rsidRDefault="00493855">
      <w:pPr>
        <w:pStyle w:val="Standard"/>
        <w:spacing w:line="360" w:lineRule="auto"/>
        <w:ind w:left="720"/>
        <w:rPr>
          <w:rFonts w:ascii="Tahoma" w:hAnsi="Tahoma"/>
        </w:rPr>
      </w:pPr>
      <w:r>
        <w:rPr>
          <w:rFonts w:ascii="Tahoma" w:hAnsi="Tahoma"/>
        </w:rPr>
        <w:t xml:space="preserve">V rámci Studentského dne 15. 11 2011 proběhla beseda s Bc. Černohorským z Komunitního centra Bé. Žáci si kromě informací odnesli i edukační </w:t>
      </w:r>
      <w:r>
        <w:rPr>
          <w:rFonts w:ascii="Tahoma" w:hAnsi="Tahoma"/>
        </w:rPr>
        <w:t>materiály a seznámili se s nabídkou možnosti odvykacího programu. Akce se zúčastnilo 28 žáků prvních ročníků.</w:t>
      </w:r>
    </w:p>
    <w:p w:rsidR="0049355B" w:rsidRDefault="0049355B">
      <w:pPr>
        <w:pStyle w:val="Odstavecseseznamem"/>
        <w:spacing w:line="360" w:lineRule="auto"/>
        <w:rPr>
          <w:rFonts w:ascii="Tahoma" w:hAnsi="Tahoma"/>
        </w:rPr>
      </w:pPr>
    </w:p>
    <w:p w:rsidR="0049355B" w:rsidRDefault="00493855">
      <w:pPr>
        <w:pStyle w:val="Standard"/>
        <w:numPr>
          <w:ilvl w:val="0"/>
          <w:numId w:val="2"/>
        </w:num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>Poradenská služba pro rodiče žáků</w:t>
      </w:r>
    </w:p>
    <w:p w:rsidR="0049355B" w:rsidRDefault="00493855">
      <w:pPr>
        <w:pStyle w:val="Standard"/>
        <w:spacing w:line="360" w:lineRule="auto"/>
        <w:ind w:left="720"/>
        <w:rPr>
          <w:rFonts w:ascii="Tahoma" w:hAnsi="Tahoma"/>
        </w:rPr>
      </w:pPr>
      <w:r>
        <w:rPr>
          <w:rFonts w:ascii="Tahoma" w:hAnsi="Tahoma"/>
        </w:rPr>
        <w:t>16. 11.2012 a 19. 4. 2013 se konaly třídní schůzky, kde byla realizována poradenská služba pro rodiče žáků se s</w:t>
      </w:r>
      <w:r>
        <w:rPr>
          <w:rFonts w:ascii="Tahoma" w:hAnsi="Tahoma"/>
        </w:rPr>
        <w:t>pecialistou Policie ČR. Služba byla zaměřena na prevenci závislostí, kriminalitu mládeže a prevenci násilí. Nabídky využilo 11 rodičů.</w:t>
      </w:r>
    </w:p>
    <w:p w:rsidR="0049355B" w:rsidRDefault="0049355B">
      <w:pPr>
        <w:spacing w:line="360" w:lineRule="auto"/>
        <w:rPr>
          <w:rFonts w:ascii="Tahoma" w:hAnsi="Tahoma"/>
        </w:rPr>
      </w:pPr>
    </w:p>
    <w:p w:rsidR="0049355B" w:rsidRDefault="00493855">
      <w:pPr>
        <w:pStyle w:val="Odstavecseseznamem"/>
        <w:numPr>
          <w:ilvl w:val="0"/>
          <w:numId w:val="2"/>
        </w:numPr>
        <w:spacing w:line="360" w:lineRule="auto"/>
        <w:rPr>
          <w:rFonts w:ascii="Tahoma" w:hAnsi="Tahoma"/>
          <w:b/>
        </w:rPr>
      </w:pPr>
      <w:proofErr w:type="spellStart"/>
      <w:r>
        <w:rPr>
          <w:rFonts w:ascii="Tahoma" w:hAnsi="Tahoma"/>
          <w:b/>
        </w:rPr>
        <w:t>Minimaturity</w:t>
      </w:r>
      <w:proofErr w:type="spellEnd"/>
    </w:p>
    <w:p w:rsidR="0049355B" w:rsidRDefault="00493855">
      <w:pPr>
        <w:pStyle w:val="Odstavecseseznamem"/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31. 1. 2013 se konaly ve škole </w:t>
      </w:r>
      <w:proofErr w:type="spellStart"/>
      <w:r>
        <w:rPr>
          <w:rFonts w:ascii="Tahoma" w:hAnsi="Tahoma"/>
        </w:rPr>
        <w:t>minimaturity</w:t>
      </w:r>
      <w:proofErr w:type="spellEnd"/>
      <w:r>
        <w:rPr>
          <w:rFonts w:ascii="Tahoma" w:hAnsi="Tahoma"/>
        </w:rPr>
        <w:t>. Akce byla určena pro 2. a 3. ročníky střední zdravotnické škol</w:t>
      </w:r>
      <w:r>
        <w:rPr>
          <w:rFonts w:ascii="Tahoma" w:hAnsi="Tahoma"/>
        </w:rPr>
        <w:t>y. V rámci přehlídky byly prezentovány také práce z oblasti prevence rizikového chování dětí a mládeže.</w:t>
      </w:r>
    </w:p>
    <w:p w:rsidR="0049355B" w:rsidRDefault="0049355B">
      <w:pPr>
        <w:pStyle w:val="Odstavecseseznamem"/>
        <w:spacing w:line="360" w:lineRule="auto"/>
        <w:rPr>
          <w:rFonts w:ascii="Tahoma" w:hAnsi="Tahoma"/>
        </w:rPr>
      </w:pPr>
    </w:p>
    <w:p w:rsidR="0049355B" w:rsidRDefault="00493855">
      <w:pPr>
        <w:pStyle w:val="Odstavecseseznamem"/>
        <w:numPr>
          <w:ilvl w:val="0"/>
          <w:numId w:val="2"/>
        </w:num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 xml:space="preserve">Zimní pobyt na horách - program prevence </w:t>
      </w:r>
    </w:p>
    <w:p w:rsidR="0049355B" w:rsidRDefault="00493855">
      <w:pPr>
        <w:pStyle w:val="Standard"/>
        <w:spacing w:line="360" w:lineRule="auto"/>
        <w:ind w:left="706"/>
        <w:rPr>
          <w:rFonts w:ascii="Tahoma" w:hAnsi="Tahoma"/>
        </w:rPr>
      </w:pPr>
      <w:r>
        <w:rPr>
          <w:rFonts w:ascii="Tahoma" w:hAnsi="Tahoma"/>
        </w:rPr>
        <w:t xml:space="preserve">Během zimních pobytových kurzů prvních ročníků proběhly programy pod vedením Mgr. H. </w:t>
      </w:r>
      <w:proofErr w:type="spellStart"/>
      <w:r>
        <w:rPr>
          <w:rFonts w:ascii="Tahoma" w:hAnsi="Tahoma"/>
        </w:rPr>
        <w:t>Kudelové</w:t>
      </w:r>
      <w:proofErr w:type="spellEnd"/>
      <w:r>
        <w:rPr>
          <w:rFonts w:ascii="Tahoma" w:hAnsi="Tahoma"/>
        </w:rPr>
        <w:t xml:space="preserve"> z PPP KHK praco</w:t>
      </w:r>
      <w:r>
        <w:rPr>
          <w:rFonts w:ascii="Tahoma" w:hAnsi="Tahoma"/>
        </w:rPr>
        <w:t>viště Náchod, zaměřené na atmosféru ve třídě, kohezi a odpovědnost třídy k celku a jednotlivci, deklarování třídních hodnot a vztahy mezi třídou a třídním učitelem.</w:t>
      </w:r>
    </w:p>
    <w:p w:rsidR="0049355B" w:rsidRDefault="0049355B">
      <w:pPr>
        <w:pStyle w:val="Standard"/>
        <w:spacing w:line="360" w:lineRule="auto"/>
        <w:rPr>
          <w:rFonts w:ascii="Tahoma" w:hAnsi="Tahoma"/>
        </w:rPr>
      </w:pPr>
    </w:p>
    <w:p w:rsidR="0049355B" w:rsidRDefault="00493855">
      <w:pPr>
        <w:pStyle w:val="Standard"/>
        <w:numPr>
          <w:ilvl w:val="0"/>
          <w:numId w:val="2"/>
        </w:num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 xml:space="preserve">Beseda </w:t>
      </w:r>
      <w:proofErr w:type="spellStart"/>
      <w:r>
        <w:rPr>
          <w:rFonts w:ascii="Tahoma" w:hAnsi="Tahoma"/>
          <w:b/>
        </w:rPr>
        <w:t>Laxus</w:t>
      </w:r>
      <w:proofErr w:type="spellEnd"/>
    </w:p>
    <w:p w:rsidR="0049355B" w:rsidRDefault="00493855">
      <w:pPr>
        <w:pStyle w:val="Standard"/>
        <w:spacing w:line="360" w:lineRule="auto"/>
        <w:ind w:left="720"/>
      </w:pPr>
      <w:r>
        <w:rPr>
          <w:rFonts w:ascii="Tahoma" w:hAnsi="Tahoma"/>
        </w:rPr>
        <w:t xml:space="preserve"> Dne 3. 6. 2013 proběhly </w:t>
      </w:r>
      <w:r>
        <w:rPr>
          <w:rFonts w:ascii="Tahoma" w:hAnsi="Tahoma"/>
          <w:b/>
        </w:rPr>
        <w:t>besedy s Mgr. Lucií Neubauerovou z neziskové organiz</w:t>
      </w:r>
      <w:r>
        <w:rPr>
          <w:rFonts w:ascii="Tahoma" w:hAnsi="Tahoma"/>
          <w:b/>
        </w:rPr>
        <w:t xml:space="preserve">ace </w:t>
      </w:r>
      <w:proofErr w:type="spellStart"/>
      <w:r>
        <w:rPr>
          <w:rFonts w:ascii="Tahoma" w:hAnsi="Tahoma"/>
          <w:b/>
        </w:rPr>
        <w:t>Laxus</w:t>
      </w:r>
      <w:proofErr w:type="spellEnd"/>
      <w:r>
        <w:rPr>
          <w:rFonts w:ascii="Tahoma" w:hAnsi="Tahoma"/>
        </w:rPr>
        <w:t xml:space="preserve"> Hradec Králové. Akce se zúčastnili žáci střední zdravotnické školy (58 žáků). Besedy probíhaly v neformální atmosféře. Žáci se seznámili s nabídkou K-centra, které poskytuje sociální a zdravotní služby uživatelům drog a jejich blízkým osobám v Hr</w:t>
      </w:r>
      <w:r>
        <w:rPr>
          <w:rFonts w:ascii="Tahoma" w:hAnsi="Tahoma"/>
        </w:rPr>
        <w:t>adci Králové a Pardubicích.</w:t>
      </w:r>
    </w:p>
    <w:p w:rsidR="0049355B" w:rsidRDefault="0049355B">
      <w:pPr>
        <w:pStyle w:val="Standard"/>
        <w:spacing w:line="360" w:lineRule="auto"/>
        <w:ind w:left="720"/>
        <w:rPr>
          <w:rFonts w:ascii="Tahoma" w:hAnsi="Tahoma"/>
        </w:rPr>
      </w:pPr>
    </w:p>
    <w:p w:rsidR="0049355B" w:rsidRDefault="00493855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 O projektu jsme průběžně </w:t>
      </w:r>
      <w:proofErr w:type="gramStart"/>
      <w:r>
        <w:rPr>
          <w:rFonts w:ascii="Tahoma" w:hAnsi="Tahoma"/>
        </w:rPr>
        <w:t>informovali</w:t>
      </w:r>
      <w:proofErr w:type="gramEnd"/>
      <w:r>
        <w:rPr>
          <w:rFonts w:ascii="Tahoma" w:hAnsi="Tahoma"/>
        </w:rPr>
        <w:t xml:space="preserve"> na webových stránkách školy v sekci </w:t>
      </w:r>
      <w:proofErr w:type="gramStart"/>
      <w:r>
        <w:rPr>
          <w:rFonts w:ascii="Tahoma" w:hAnsi="Tahoma"/>
        </w:rPr>
        <w:t>K</w:t>
      </w:r>
      <w:r>
        <w:rPr>
          <w:rFonts w:ascii="Tahoma" w:hAnsi="Tahoma"/>
        </w:rPr>
        <w:t>ronika.</w:t>
      </w:r>
      <w:proofErr w:type="gramEnd"/>
    </w:p>
    <w:p w:rsidR="0049355B" w:rsidRDefault="00493855">
      <w:pPr>
        <w:spacing w:line="360" w:lineRule="auto"/>
      </w:pPr>
      <w:r>
        <w:rPr>
          <w:rFonts w:ascii="Tahoma" w:hAnsi="Tahom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4090038</wp:posOffset>
            </wp:positionH>
            <wp:positionV relativeFrom="margin">
              <wp:posOffset>8614406</wp:posOffset>
            </wp:positionV>
            <wp:extent cx="2333621" cy="952503"/>
            <wp:effectExtent l="0" t="0" r="0" b="0"/>
            <wp:wrapSquare wrapText="bothSides"/>
            <wp:docPr id="5" name="obrázek 1" descr="C:\Users\Public\Documents\Dokumenty\Dokumenty TV\Logo\logo kraj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1" cy="95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9355B" w:rsidRDefault="00493855">
      <w:r>
        <w:rPr>
          <w:rStyle w:val="Siln"/>
          <w:rFonts w:ascii="Arial" w:hAnsi="Arial" w:cs="Arial"/>
          <w:color w:val="333333"/>
        </w:rPr>
        <w:t>Realizováno za finanční podpory Královéhradeckého kraje.</w:t>
      </w:r>
    </w:p>
    <w:sectPr w:rsidR="0049355B" w:rsidSect="0049355B"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55B" w:rsidRDefault="0049355B" w:rsidP="0049355B">
      <w:r>
        <w:separator/>
      </w:r>
    </w:p>
  </w:endnote>
  <w:endnote w:type="continuationSeparator" w:id="0">
    <w:p w:rsidR="0049355B" w:rsidRDefault="0049355B" w:rsidP="00493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55B" w:rsidRDefault="00493855" w:rsidP="0049355B">
      <w:r w:rsidRPr="0049355B">
        <w:rPr>
          <w:color w:val="000000"/>
        </w:rPr>
        <w:separator/>
      </w:r>
    </w:p>
  </w:footnote>
  <w:footnote w:type="continuationSeparator" w:id="0">
    <w:p w:rsidR="0049355B" w:rsidRDefault="0049355B" w:rsidP="00493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39A8"/>
    <w:multiLevelType w:val="multilevel"/>
    <w:tmpl w:val="31587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994C14"/>
    <w:multiLevelType w:val="multilevel"/>
    <w:tmpl w:val="C7102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355B"/>
    <w:rsid w:val="0049355B"/>
    <w:rsid w:val="0049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49355B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49355B"/>
    <w:pPr>
      <w:suppressAutoHyphens/>
    </w:pPr>
  </w:style>
  <w:style w:type="paragraph" w:customStyle="1" w:styleId="Heading">
    <w:name w:val="Heading"/>
    <w:basedOn w:val="Standard"/>
    <w:next w:val="Textbody"/>
    <w:rsid w:val="0049355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49355B"/>
    <w:pPr>
      <w:spacing w:after="120"/>
    </w:pPr>
  </w:style>
  <w:style w:type="paragraph" w:styleId="Seznam">
    <w:name w:val="List"/>
    <w:basedOn w:val="Textbody"/>
    <w:rsid w:val="0049355B"/>
  </w:style>
  <w:style w:type="paragraph" w:customStyle="1" w:styleId="Caption">
    <w:name w:val="Caption"/>
    <w:basedOn w:val="Standard"/>
    <w:rsid w:val="0049355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9355B"/>
    <w:pPr>
      <w:suppressLineNumbers/>
    </w:pPr>
  </w:style>
  <w:style w:type="paragraph" w:styleId="Odstavecseseznamem">
    <w:name w:val="List Paragraph"/>
    <w:basedOn w:val="Normln"/>
    <w:rsid w:val="0049355B"/>
    <w:pPr>
      <w:ind w:left="720"/>
    </w:pPr>
  </w:style>
  <w:style w:type="paragraph" w:styleId="Textbubliny">
    <w:name w:val="Balloon Text"/>
    <w:basedOn w:val="Normln"/>
    <w:rsid w:val="0049355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rsid w:val="0049355B"/>
    <w:rPr>
      <w:rFonts w:ascii="Tahoma" w:hAnsi="Tahoma"/>
      <w:sz w:val="16"/>
      <w:szCs w:val="16"/>
    </w:rPr>
  </w:style>
  <w:style w:type="character" w:styleId="Siln">
    <w:name w:val="Strong"/>
    <w:basedOn w:val="Standardnpsmoodstavce"/>
    <w:rsid w:val="004935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2276</Characters>
  <Application>Microsoft Office Word</Application>
  <DocSecurity>4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Jmeno Prijmeni</dc:creator>
  <cp:lastModifiedBy>lamic</cp:lastModifiedBy>
  <cp:revision>2</cp:revision>
  <cp:lastPrinted>2013-06-13T07:56:00Z</cp:lastPrinted>
  <dcterms:created xsi:type="dcterms:W3CDTF">2013-06-13T09:40:00Z</dcterms:created>
  <dcterms:modified xsi:type="dcterms:W3CDTF">2013-06-13T09:40:00Z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